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5670–ОАОФКС/1/20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20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2026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20</w:t>
      </w:r>
      <w:r w:rsidRPr="000F798D">
        <w:rPr>
          <w:rFonts w:eastAsia="Times New Roman"/>
        </w:rPr>
        <w:t>: Транспортное средство. Модель: Toyota Land Cruiser. Тип КПП: АКПП. VIN JTEBH3FJ50K011143. Гос. номер: Е798ВН134. Год выпуска: 2010. Адрес местонахождения: г. Волгоград, шоссе Авиаторов, д. 127.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1 700 000.00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