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5379–ОТПП/2/1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«5» декабря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5379-ОТПП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"УралБизнесЛизинг";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LADA Vesta SW Cross
Версия:  1.8 л 16-кл. (122 л.с.), 5МТ Luxe EnjoY Pro
Выписка из электронного паспорта транспортного средства: 164301038240361
Статус: действующий
Дата создания: 24.11.2021
Идентификационный номер (VIN): XTAGFK330NY624526
Марка: LADA
Коммерческое наименование: VESTA
Категория транспортного средства в соответствии с Конвенцией о дорожном движении: категория B
Категория в соответствии ТР ТС 018/2011: M1
Номер двигателя: 21179 0146951
Номер шасси (рамы): Отсутствует
Номер кузова (кабины, прицепа): XTAGFK330NY624526
Цвет кузова (кабины, прицепа): серый
Год изготовления: 2021
Двигатель внутреннего сгорания (марка, тип): ВАЗ, 21179, четырехтактный, с искровым зажиганием
Рабочий объем цилиндров (см3): 1774
Максимальная мощность (кВт)(мин-1): 90 (5900)
Экологический класс: пятый
Технически допустимая максимальная масса транспортного средства (Кг): 1730
Наименование организации (органа), оформившей электронный паспорт транспортного средства: АКЦИОНЕРНОЕ ОБЩЕСТВО «АВТОВАЗ»
Модификация: GFK330
Оттенок цвета в соответствии со спецификацией организации-изготовителя транспортного средства (шасси): серебристый
Пробег - 156 000 км.
Дополнительная информация по лоту: 
Имущество, входящее в состав лота, не является новым, находилось во владении и использовании. 
На летней резине. Зимней нет.
В отношении имущества могут быть наложены запреты на регистрационные действия в связи с задолженностью прежнего владельца (Лизингополучателя) по исполнительным документам. Продавец обязуется самостоятельно и за свой счет снять запреты на регистрационные действия, существующие (наложенные) и отраженные в базе ФССП в срок до момента регистрации транспортного средства в органах ГИБДД..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1 050 000.00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ООО "УралБизнесЛизинг".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"УралБизнесЛизинг".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"УралБизнесЛизинг")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МАКАРИХИНА ОЛЬГА АКИМОВНА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