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5435–ОАОФКС/2/11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11</w:t>
      </w:r>
      <w:r w:rsidRPr="000F798D">
        <w:rPr>
          <w:rFonts w:eastAsia="Times New Roman"/>
        </w:rPr>
        <w:t>: Грузовой бортовой с тентом ГАЗ 3010GD
VIN: XZV3010GDL0000040, г/н А547ХС 18.
Производство: Россия.
Год выпуска – 2020 г.в.
Пробег: 111 908 км
Максимальная мощность: 124,2 кВт / 168,8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3 295 000.00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