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5435–ОАОФКС/1/13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13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13</w:t>
      </w:r>
      <w:r w:rsidRPr="000F798D">
        <w:rPr>
          <w:rFonts w:eastAsia="Times New Roman"/>
        </w:rPr>
        <w:t>: Грузовой бортовой 658600 с КМУ IT 150
VIN: XDF658600G0002033, г/н Х825КС 18.
Производство: Россия.
Год выпуска – 2016 г.в.
Пробег: 146 073 км.
Максимальная мощность: 307 кВт / 225,8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5 500 000.00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