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7777777" w:rsidR="00F82784" w:rsidRPr="00437572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CA792A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67A84635" w14:textId="77777777" w:rsidR="00433BDA" w:rsidRPr="00437572" w:rsidRDefault="00BE74BE" w:rsidP="00ED4925">
      <w:pPr>
        <w:pStyle w:val="a3"/>
        <w:spacing w:line="360" w:lineRule="auto"/>
        <w:ind w:right="283" w:firstLine="567"/>
        <w:contextualSpacing/>
        <w:rPr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>» (ОГРН 1186234010995, ИНН 6234178537,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390046,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Рязанская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область,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г.</w:t>
      </w:r>
      <w:r w:rsidR="00F20F3E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Рязань,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ул.</w:t>
      </w:r>
      <w:r w:rsidR="00F20F3E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Фрунзе,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дом4,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помещение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Н1,</w:t>
      </w:r>
    </w:p>
    <w:p w14:paraId="7BB5DDBE" w14:textId="3F7EB886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E27B38" w:rsidRPr="00437572">
        <w:rPr>
          <w:sz w:val="22"/>
          <w:szCs w:val="22"/>
        </w:rPr>
        <w:t>torgirossiiot@yandex.ru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тел.8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800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777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15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24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0907D8B6" w14:textId="77777777" w:rsidR="00202894" w:rsidRPr="0026430B" w:rsidRDefault="00202894" w:rsidP="00202894">
      <w:pPr>
        <w:spacing w:line="360" w:lineRule="auto"/>
        <w:ind w:firstLine="426"/>
        <w:rPr>
          <w:u w:val="single"/>
        </w:rPr>
      </w:pPr>
      <w:bookmarkStart w:id="0" w:name="_Hlk179966095"/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647FCC">
        <w:rPr>
          <w:u w:val="single"/>
        </w:rPr>
        <w:t xml:space="preserve">Москва, Эстакада Лужнецкого </w:t>
      </w:r>
      <w:proofErr w:type="gramStart"/>
      <w:r w:rsidRPr="00647FCC">
        <w:rPr>
          <w:u w:val="single"/>
        </w:rPr>
        <w:t>ТТК ,</w:t>
      </w:r>
      <w:proofErr w:type="gramEnd"/>
      <w:r w:rsidRPr="00647FCC">
        <w:rPr>
          <w:u w:val="single"/>
        </w:rPr>
        <w:t xml:space="preserve"> напротив </w:t>
      </w:r>
      <w:proofErr w:type="spellStart"/>
      <w:r w:rsidRPr="00647FCC">
        <w:rPr>
          <w:u w:val="single"/>
        </w:rPr>
        <w:t>Новолужнецкого</w:t>
      </w:r>
      <w:proofErr w:type="spellEnd"/>
      <w:r w:rsidRPr="00647FCC">
        <w:rPr>
          <w:u w:val="single"/>
        </w:rPr>
        <w:t xml:space="preserve"> проезда</w:t>
      </w:r>
      <w:r>
        <w:rPr>
          <w:u w:val="single"/>
        </w:rPr>
        <w:t>,</w:t>
      </w:r>
      <w:r w:rsidRPr="00647FCC">
        <w:rPr>
          <w:u w:val="single"/>
        </w:rPr>
        <w:t xml:space="preserve"> дом 9</w:t>
      </w:r>
      <w:r>
        <w:rPr>
          <w:u w:val="single"/>
        </w:rPr>
        <w:t>,</w:t>
      </w:r>
      <w:r w:rsidRPr="00647FCC">
        <w:rPr>
          <w:u w:val="single"/>
        </w:rPr>
        <w:t xml:space="preserve"> строение 3</w:t>
      </w:r>
      <w:r w:rsidRPr="0026430B">
        <w:rPr>
          <w:u w:val="single"/>
        </w:rPr>
        <w:t>:</w:t>
      </w:r>
    </w:p>
    <w:p w14:paraId="0D11841B" w14:textId="77777777" w:rsidR="00202894" w:rsidRPr="00066B2D" w:rsidRDefault="00202894" w:rsidP="00202894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647FCC">
        <w:t>Mazda 6</w:t>
      </w:r>
      <w:r w:rsidRPr="005C2ECF">
        <w:t xml:space="preserve">.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</w:t>
      </w:r>
      <w:r w:rsidRPr="00066B2D">
        <w:t>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06709D">
        <w:rPr>
          <w:lang w:val="en-US"/>
        </w:rPr>
        <w:t>RUMGJ</w:t>
      </w:r>
      <w:r w:rsidRPr="00E52C9E">
        <w:t>4268</w:t>
      </w:r>
      <w:r w:rsidRPr="0006709D">
        <w:rPr>
          <w:lang w:val="en-US"/>
        </w:rPr>
        <w:t>FV</w:t>
      </w:r>
      <w:r w:rsidRPr="00E52C9E">
        <w:t>019634</w:t>
      </w:r>
      <w:r w:rsidRPr="005C2ECF">
        <w:t xml:space="preserve">. </w:t>
      </w:r>
      <w:r w:rsidRPr="00066B2D">
        <w:t xml:space="preserve">Гос. номер: </w:t>
      </w:r>
      <w:r w:rsidRPr="00A7081D">
        <w:t>О035МС797</w:t>
      </w:r>
      <w:r w:rsidRPr="00066B2D">
        <w:t>. Год выпуска: 20</w:t>
      </w:r>
      <w:r>
        <w:t>15</w:t>
      </w:r>
      <w:r w:rsidRPr="00066B2D">
        <w:t xml:space="preserve">. Начальная цена: </w:t>
      </w:r>
      <w:r>
        <w:t xml:space="preserve">1 110 </w:t>
      </w:r>
      <w:r w:rsidRPr="00FC4FA1">
        <w:t>000</w:t>
      </w:r>
      <w:r>
        <w:t>.00</w:t>
      </w:r>
      <w:r w:rsidRPr="00066B2D">
        <w:t xml:space="preserve"> руб. </w:t>
      </w:r>
    </w:p>
    <w:p w14:paraId="7405A5F2" w14:textId="77777777" w:rsidR="00202894" w:rsidRDefault="00202894" w:rsidP="00202894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E52C9E">
        <w:t>Ford Focus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E52C9E">
        <w:t>X9FHXXEEDHBY03438</w:t>
      </w:r>
      <w:r w:rsidRPr="00066B2D">
        <w:t xml:space="preserve">. Гос. номер: </w:t>
      </w:r>
      <w:r w:rsidRPr="00E52C9E">
        <w:t>Р817КХ31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E52C9E">
        <w:t>440 000</w:t>
      </w:r>
      <w:r>
        <w:t xml:space="preserve">.00 </w:t>
      </w:r>
      <w:r w:rsidRPr="00066B2D">
        <w:t xml:space="preserve">руб. </w:t>
      </w:r>
    </w:p>
    <w:p w14:paraId="17BC2037" w14:textId="77777777" w:rsidR="00202894" w:rsidRDefault="00202894" w:rsidP="00202894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E1026C">
        <w:t>Dodge Challenger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E1026C">
        <w:t>2C3CDZAG9HH600996</w:t>
      </w:r>
      <w:r w:rsidRPr="00066B2D">
        <w:t xml:space="preserve">. Гос. номер: </w:t>
      </w:r>
      <w:r w:rsidRPr="00E1026C">
        <w:t>О152РУ32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>
        <w:t xml:space="preserve">2 340 </w:t>
      </w:r>
      <w:r w:rsidRPr="00D536A0">
        <w:t>000</w:t>
      </w:r>
      <w:r>
        <w:t xml:space="preserve">.00 </w:t>
      </w:r>
      <w:r w:rsidRPr="00066B2D">
        <w:t xml:space="preserve">руб. </w:t>
      </w:r>
    </w:p>
    <w:p w14:paraId="272C95A7" w14:textId="77777777" w:rsidR="00202894" w:rsidRDefault="00202894" w:rsidP="00202894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4</w:t>
      </w:r>
      <w:r w:rsidRPr="00066B2D">
        <w:t>– Транспортное средство. Модель</w:t>
      </w:r>
      <w:r w:rsidRPr="007A5115">
        <w:t xml:space="preserve">: </w:t>
      </w:r>
      <w:r w:rsidRPr="00C062EE">
        <w:rPr>
          <w:lang w:val="en-US"/>
        </w:rPr>
        <w:t>Toyota</w:t>
      </w:r>
      <w:r w:rsidRPr="00C062EE">
        <w:t xml:space="preserve"> </w:t>
      </w:r>
      <w:r w:rsidRPr="00C062EE">
        <w:rPr>
          <w:lang w:val="en-US"/>
        </w:rPr>
        <w:t>Camry</w:t>
      </w:r>
      <w:r w:rsidRPr="007A511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066B2D">
        <w:t xml:space="preserve">VIN </w:t>
      </w:r>
      <w:r w:rsidRPr="00C062EE">
        <w:t>JTNBE40K003186197</w:t>
      </w:r>
      <w:r w:rsidRPr="00066B2D">
        <w:t xml:space="preserve">. Гос. номер: </w:t>
      </w:r>
      <w:r w:rsidRPr="00C062EE">
        <w:t>Т358ТС790</w:t>
      </w:r>
      <w:r w:rsidRPr="00066B2D">
        <w:t>. Год выпуска: 20</w:t>
      </w:r>
      <w:r>
        <w:t>08</w:t>
      </w:r>
      <w:r w:rsidRPr="00066B2D">
        <w:t xml:space="preserve">. Начальная цена: </w:t>
      </w:r>
      <w:r w:rsidRPr="00554741">
        <w:t>7</w:t>
      </w:r>
      <w:r>
        <w:t xml:space="preserve">70 </w:t>
      </w:r>
      <w:r w:rsidRPr="00554741">
        <w:t>000</w:t>
      </w:r>
      <w:r>
        <w:t xml:space="preserve">.00 </w:t>
      </w:r>
      <w:r w:rsidRPr="00066B2D">
        <w:t xml:space="preserve">руб. </w:t>
      </w:r>
    </w:p>
    <w:p w14:paraId="7475FFEE" w14:textId="77777777" w:rsidR="00202894" w:rsidRDefault="00202894" w:rsidP="00202894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 xml:space="preserve">: </w:t>
      </w:r>
      <w:r w:rsidRPr="000E57A4">
        <w:rPr>
          <w:lang w:val="en-US"/>
        </w:rPr>
        <w:t>Nissan</w:t>
      </w:r>
      <w:r w:rsidRPr="00875F51">
        <w:t xml:space="preserve"> </w:t>
      </w:r>
      <w:r w:rsidRPr="000E57A4">
        <w:rPr>
          <w:lang w:val="en-US"/>
        </w:rPr>
        <w:t>Teana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875F51">
        <w:t>Z8NBBUJ32CS034595</w:t>
      </w:r>
      <w:r w:rsidRPr="00066B2D">
        <w:t xml:space="preserve">. Гос. номер: </w:t>
      </w:r>
      <w:r w:rsidRPr="00875F51">
        <w:t>К517КТ797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Pr="00F65E8D">
        <w:t>8</w:t>
      </w:r>
      <w:r>
        <w:t xml:space="preserve">20 </w:t>
      </w:r>
      <w:r w:rsidRPr="00554741">
        <w:t>000</w:t>
      </w:r>
      <w:r>
        <w:t xml:space="preserve">.00 </w:t>
      </w:r>
      <w:r w:rsidRPr="00066B2D">
        <w:t xml:space="preserve">руб. </w:t>
      </w:r>
    </w:p>
    <w:p w14:paraId="6DE84C9D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941C01">
        <w:t xml:space="preserve">: </w:t>
      </w:r>
      <w:r w:rsidRPr="00927D69">
        <w:rPr>
          <w:lang w:val="en-US"/>
        </w:rPr>
        <w:t>Kia</w:t>
      </w:r>
      <w:r w:rsidRPr="00927D69">
        <w:t xml:space="preserve"> </w:t>
      </w:r>
      <w:r w:rsidRPr="00927D69">
        <w:rPr>
          <w:lang w:val="en-US"/>
        </w:rPr>
        <w:t>Sorento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927D69">
        <w:t>XWEKU811DEC007034</w:t>
      </w:r>
      <w:r w:rsidRPr="00066B2D">
        <w:t xml:space="preserve">. Гос. номер: </w:t>
      </w:r>
      <w:r w:rsidRPr="00927D69">
        <w:t>Р386СС790</w:t>
      </w:r>
      <w:r w:rsidRPr="00066B2D">
        <w:t>. Год выпуска: 20</w:t>
      </w:r>
      <w:r>
        <w:t>15</w:t>
      </w:r>
      <w:r w:rsidRPr="00066B2D">
        <w:t xml:space="preserve">. Начальная цена: </w:t>
      </w:r>
      <w:r>
        <w:t xml:space="preserve">1 390 </w:t>
      </w:r>
      <w:r w:rsidRPr="00554741">
        <w:t>000</w:t>
      </w:r>
      <w:r>
        <w:t xml:space="preserve">.00 </w:t>
      </w:r>
      <w:r w:rsidRPr="00066B2D">
        <w:t>руб.</w:t>
      </w:r>
    </w:p>
    <w:p w14:paraId="03D00652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941C01">
        <w:t xml:space="preserve">: </w:t>
      </w:r>
      <w:r w:rsidRPr="00FD2B53">
        <w:rPr>
          <w:lang w:val="en-US"/>
        </w:rPr>
        <w:t>Kia</w:t>
      </w:r>
      <w:r w:rsidRPr="00FD2B53">
        <w:t xml:space="preserve"> </w:t>
      </w:r>
      <w:r w:rsidRPr="00FD2B53">
        <w:rPr>
          <w:lang w:val="en-US"/>
        </w:rPr>
        <w:t>Picanto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FD2B53">
        <w:t>XWEB3512BK0008327</w:t>
      </w:r>
      <w:r w:rsidRPr="00066B2D">
        <w:t xml:space="preserve">. Гос. номер: </w:t>
      </w:r>
      <w:r w:rsidRPr="00FD2B53">
        <w:t>Т536СА799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 xml:space="preserve">950 </w:t>
      </w:r>
      <w:r w:rsidRPr="00554741">
        <w:t>000</w:t>
      </w:r>
      <w:r>
        <w:t xml:space="preserve">.00 </w:t>
      </w:r>
      <w:r w:rsidRPr="00066B2D">
        <w:t>руб.</w:t>
      </w:r>
    </w:p>
    <w:p w14:paraId="5E8F1ED3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084435">
        <w:rPr>
          <w:lang w:val="en-US"/>
        </w:rPr>
        <w:t>Mazda</w:t>
      </w:r>
      <w:r w:rsidRPr="00084435">
        <w:t xml:space="preserve"> </w:t>
      </w:r>
      <w:r w:rsidRPr="00084435">
        <w:rPr>
          <w:lang w:val="en-US"/>
        </w:rPr>
        <w:t>CX</w:t>
      </w:r>
      <w:r w:rsidRPr="00084435">
        <w:t>-5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proofErr w:type="gramStart"/>
      <w:r w:rsidRPr="00066B2D">
        <w:t xml:space="preserve">VIN </w:t>
      </w:r>
      <w:r w:rsidRPr="00084435">
        <w:t xml:space="preserve"> RUMKEEW</w:t>
      </w:r>
      <w:proofErr w:type="gramEnd"/>
      <w:r w:rsidRPr="00084435">
        <w:t>7A01032382</w:t>
      </w:r>
      <w:r w:rsidRPr="00066B2D">
        <w:t xml:space="preserve">. Гос. номер: </w:t>
      </w:r>
      <w:r w:rsidRPr="00084435">
        <w:t>К060УР799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1 900 </w:t>
      </w:r>
      <w:r w:rsidRPr="00554741">
        <w:t>000</w:t>
      </w:r>
      <w:r>
        <w:t xml:space="preserve">.00 </w:t>
      </w:r>
      <w:r w:rsidRPr="00066B2D">
        <w:t>руб.</w:t>
      </w:r>
    </w:p>
    <w:p w14:paraId="339E76D8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915AF2">
        <w:rPr>
          <w:lang w:val="en-US"/>
        </w:rPr>
        <w:t>Audi</w:t>
      </w:r>
      <w:r w:rsidRPr="00B304FD">
        <w:t xml:space="preserve"> </w:t>
      </w:r>
      <w:r w:rsidRPr="00915AF2">
        <w:rPr>
          <w:lang w:val="en-US"/>
        </w:rPr>
        <w:t>A</w:t>
      </w:r>
      <w:r w:rsidRPr="00B304FD">
        <w:t>4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B304FD">
        <w:t>WAUZZZF46JA158623</w:t>
      </w:r>
      <w:r w:rsidRPr="00066B2D">
        <w:t xml:space="preserve">. Гос. номер: </w:t>
      </w:r>
      <w:r w:rsidRPr="00B304FD">
        <w:t>У716КВ799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1 200 </w:t>
      </w:r>
      <w:r w:rsidRPr="00554741">
        <w:t>000</w:t>
      </w:r>
      <w:r>
        <w:t xml:space="preserve">.00 </w:t>
      </w:r>
      <w:r w:rsidRPr="00066B2D">
        <w:t>руб.</w:t>
      </w:r>
    </w:p>
    <w:p w14:paraId="61420F6A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941C01">
        <w:t xml:space="preserve">: </w:t>
      </w:r>
      <w:r w:rsidRPr="000B31A3">
        <w:rPr>
          <w:lang w:val="en-US"/>
        </w:rPr>
        <w:t>BMW</w:t>
      </w:r>
      <w:r w:rsidRPr="000B31A3">
        <w:t xml:space="preserve"> 520</w:t>
      </w:r>
      <w:r w:rsidRPr="000B31A3">
        <w:rPr>
          <w:lang w:val="en-US"/>
        </w:rPr>
        <w:t>d</w:t>
      </w:r>
      <w:r w:rsidRPr="000B31A3">
        <w:t xml:space="preserve"> </w:t>
      </w:r>
      <w:r w:rsidRPr="000B31A3">
        <w:rPr>
          <w:lang w:val="en-US"/>
        </w:rPr>
        <w:t>xDrive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885739">
        <w:t>WBA31DC010CG94306</w:t>
      </w:r>
      <w:r w:rsidRPr="00066B2D">
        <w:t xml:space="preserve">. Гос. номер: </w:t>
      </w:r>
      <w:r w:rsidRPr="00885739">
        <w:t>Е007ТУ99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>
        <w:t xml:space="preserve">2 640 </w:t>
      </w:r>
      <w:r w:rsidRPr="00554741">
        <w:t>000</w:t>
      </w:r>
      <w:r>
        <w:t xml:space="preserve">.00 </w:t>
      </w:r>
      <w:r w:rsidRPr="00066B2D">
        <w:t>руб.</w:t>
      </w:r>
    </w:p>
    <w:p w14:paraId="3E563245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941C01">
        <w:t xml:space="preserve">: </w:t>
      </w:r>
      <w:r w:rsidRPr="00835DC3">
        <w:rPr>
          <w:lang w:val="en-US"/>
        </w:rPr>
        <w:t>Skoda</w:t>
      </w:r>
      <w:r w:rsidRPr="00835DC3">
        <w:t xml:space="preserve"> </w:t>
      </w:r>
      <w:r w:rsidRPr="00835DC3">
        <w:rPr>
          <w:lang w:val="en-US"/>
        </w:rPr>
        <w:t>Rapid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835DC3">
        <w:t>XW8AG1NH9HK101059</w:t>
      </w:r>
      <w:r w:rsidRPr="00066B2D">
        <w:t xml:space="preserve">. Гос. номер: </w:t>
      </w:r>
      <w:r w:rsidRPr="00835DC3">
        <w:t>О646ХУ50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 xml:space="preserve">560 </w:t>
      </w:r>
      <w:r w:rsidRPr="00554741">
        <w:t>000</w:t>
      </w:r>
      <w:r>
        <w:t xml:space="preserve">.00 </w:t>
      </w:r>
      <w:r w:rsidRPr="00066B2D">
        <w:t>руб.</w:t>
      </w:r>
    </w:p>
    <w:p w14:paraId="0BD355F7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202894">
        <w:t xml:space="preserve">: </w:t>
      </w:r>
      <w:r w:rsidRPr="004E58D1">
        <w:rPr>
          <w:lang w:val="en-US"/>
        </w:rPr>
        <w:t>Chery</w:t>
      </w:r>
      <w:r w:rsidRPr="00202894">
        <w:t xml:space="preserve"> </w:t>
      </w:r>
      <w:proofErr w:type="spellStart"/>
      <w:r w:rsidRPr="004E58D1">
        <w:rPr>
          <w:lang w:val="en-US"/>
        </w:rPr>
        <w:t>Tiggo</w:t>
      </w:r>
      <w:proofErr w:type="spellEnd"/>
      <w:r w:rsidRPr="00202894">
        <w:t xml:space="preserve"> 7 </w:t>
      </w:r>
      <w:r w:rsidRPr="004E58D1">
        <w:rPr>
          <w:lang w:val="en-US"/>
        </w:rPr>
        <w:t>Pro</w:t>
      </w:r>
      <w:r w:rsidRPr="00202894">
        <w:t xml:space="preserve"> </w:t>
      </w:r>
      <w:r w:rsidRPr="004E58D1">
        <w:rPr>
          <w:lang w:val="en-US"/>
        </w:rPr>
        <w:t>MAX</w:t>
      </w:r>
      <w:r w:rsidRPr="0020289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CA71AC">
        <w:t>LVVDB21B6PD392370</w:t>
      </w:r>
      <w:r w:rsidRPr="00066B2D">
        <w:t xml:space="preserve">. Гос. номер: </w:t>
      </w:r>
      <w:r w:rsidRPr="00CA71AC">
        <w:t>У472КЕ44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>
        <w:t>1 30</w:t>
      </w:r>
      <w:r w:rsidRPr="004C01D5">
        <w:t>0</w:t>
      </w:r>
      <w:r>
        <w:t xml:space="preserve"> </w:t>
      </w:r>
      <w:r w:rsidRPr="004C01D5">
        <w:t>000</w:t>
      </w:r>
      <w:r>
        <w:t xml:space="preserve">.00 </w:t>
      </w:r>
      <w:r w:rsidRPr="00066B2D">
        <w:t>руб.</w:t>
      </w:r>
    </w:p>
    <w:p w14:paraId="4595907D" w14:textId="4608270E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B704C9">
        <w:t xml:space="preserve">: </w:t>
      </w:r>
      <w:r w:rsidRPr="00757593">
        <w:rPr>
          <w:lang w:val="en-US"/>
        </w:rPr>
        <w:t>Haval</w:t>
      </w:r>
      <w:r w:rsidRPr="00757593">
        <w:t xml:space="preserve"> </w:t>
      </w:r>
      <w:r w:rsidRPr="00757593">
        <w:rPr>
          <w:lang w:val="en-US"/>
        </w:rPr>
        <w:t>H</w:t>
      </w:r>
      <w:r w:rsidRPr="00757593">
        <w:t>9</w:t>
      </w:r>
      <w:r w:rsidRPr="00B704C9">
        <w:t>.</w:t>
      </w:r>
      <w:r w:rsidR="00F92B53"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757593">
        <w:rPr>
          <w:lang w:val="en-US"/>
        </w:rPr>
        <w:t>XZGFF</w:t>
      </w:r>
      <w:r w:rsidRPr="00071FFA">
        <w:t>07</w:t>
      </w:r>
      <w:r w:rsidRPr="00757593">
        <w:rPr>
          <w:lang w:val="en-US"/>
        </w:rPr>
        <w:t>A</w:t>
      </w:r>
      <w:r w:rsidRPr="00071FFA">
        <w:t>1</w:t>
      </w:r>
      <w:r w:rsidRPr="00757593">
        <w:rPr>
          <w:lang w:val="en-US"/>
        </w:rPr>
        <w:t>MA</w:t>
      </w:r>
      <w:r w:rsidRPr="00071FFA">
        <w:t>103095</w:t>
      </w:r>
      <w:r w:rsidRPr="00B704C9">
        <w:t xml:space="preserve">. </w:t>
      </w:r>
      <w:r w:rsidRPr="00066B2D">
        <w:t xml:space="preserve">Гос. номер: </w:t>
      </w:r>
      <w:r w:rsidRPr="00D129E3">
        <w:t>С995ТК69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>
        <w:t>1 74</w:t>
      </w:r>
      <w:r w:rsidRPr="004C01D5">
        <w:t>0</w:t>
      </w:r>
      <w:r>
        <w:t xml:space="preserve"> </w:t>
      </w:r>
      <w:r w:rsidRPr="004C01D5">
        <w:t>000</w:t>
      </w:r>
      <w:r>
        <w:t xml:space="preserve">.00 </w:t>
      </w:r>
      <w:r w:rsidRPr="00066B2D">
        <w:t>руб.</w:t>
      </w:r>
    </w:p>
    <w:p w14:paraId="15D4E840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B704C9">
        <w:t xml:space="preserve">: </w:t>
      </w:r>
      <w:r w:rsidRPr="00071FFA">
        <w:rPr>
          <w:lang w:val="en-US"/>
        </w:rPr>
        <w:t>Renault</w:t>
      </w:r>
      <w:r w:rsidRPr="00071FFA">
        <w:t xml:space="preserve"> </w:t>
      </w:r>
      <w:r w:rsidRPr="00071FFA">
        <w:rPr>
          <w:lang w:val="en-US"/>
        </w:rPr>
        <w:t>Kaptur</w:t>
      </w:r>
      <w:r w:rsidRPr="00B704C9">
        <w:t>.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071FFA">
        <w:rPr>
          <w:lang w:val="en-US"/>
        </w:rPr>
        <w:t>X</w:t>
      </w:r>
      <w:r w:rsidRPr="007121A8">
        <w:t>7</w:t>
      </w:r>
      <w:r w:rsidRPr="00071FFA">
        <w:rPr>
          <w:lang w:val="en-US"/>
        </w:rPr>
        <w:t>LASRBA</w:t>
      </w:r>
      <w:r w:rsidRPr="007121A8">
        <w:t>664772040</w:t>
      </w:r>
      <w:r w:rsidRPr="00B704C9">
        <w:t xml:space="preserve">. </w:t>
      </w:r>
      <w:r w:rsidRPr="00066B2D">
        <w:t xml:space="preserve">Гос. номер: </w:t>
      </w:r>
      <w:r w:rsidRPr="00071FFA">
        <w:t>Т825ОХ790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>
        <w:t>1 20</w:t>
      </w:r>
      <w:r w:rsidRPr="004C01D5">
        <w:t>0</w:t>
      </w:r>
      <w:r>
        <w:t xml:space="preserve"> </w:t>
      </w:r>
      <w:r w:rsidRPr="004C01D5">
        <w:t>000</w:t>
      </w:r>
      <w:r>
        <w:t xml:space="preserve">.00 </w:t>
      </w:r>
      <w:r w:rsidRPr="00066B2D">
        <w:t>руб.</w:t>
      </w:r>
    </w:p>
    <w:p w14:paraId="23DE94C0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120305">
        <w:t xml:space="preserve">: </w:t>
      </w:r>
      <w:r w:rsidRPr="00695BE9">
        <w:rPr>
          <w:lang w:val="en-US"/>
        </w:rPr>
        <w:t>Hyundai</w:t>
      </w:r>
      <w:r w:rsidRPr="00695BE9">
        <w:t xml:space="preserve"> </w:t>
      </w:r>
      <w:r w:rsidRPr="00695BE9">
        <w:rPr>
          <w:lang w:val="en-US"/>
        </w:rPr>
        <w:t>Solaris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695BE9">
        <w:rPr>
          <w:lang w:val="en-US"/>
        </w:rPr>
        <w:t>Z</w:t>
      </w:r>
      <w:r w:rsidRPr="00695BE9">
        <w:t>94</w:t>
      </w:r>
      <w:r w:rsidRPr="00695BE9">
        <w:rPr>
          <w:lang w:val="en-US"/>
        </w:rPr>
        <w:t>K</w:t>
      </w:r>
      <w:r w:rsidRPr="00695BE9">
        <w:t>241</w:t>
      </w:r>
      <w:r w:rsidRPr="00695BE9">
        <w:rPr>
          <w:lang w:val="en-US"/>
        </w:rPr>
        <w:t>BBKR</w:t>
      </w:r>
      <w:r w:rsidRPr="00695BE9">
        <w:t>117045</w:t>
      </w:r>
      <w:r w:rsidRPr="00120305">
        <w:t xml:space="preserve">. </w:t>
      </w:r>
      <w:r w:rsidRPr="00066B2D">
        <w:lastRenderedPageBreak/>
        <w:t xml:space="preserve">Гос. номер: </w:t>
      </w:r>
      <w:r w:rsidRPr="00695BE9">
        <w:t>Е110МЕ797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>86</w:t>
      </w:r>
      <w:r w:rsidRPr="004C01D5">
        <w:t>0</w:t>
      </w:r>
      <w:r>
        <w:t xml:space="preserve"> </w:t>
      </w:r>
      <w:r w:rsidRPr="004C01D5">
        <w:t>000</w:t>
      </w:r>
      <w:r>
        <w:t xml:space="preserve">.00 </w:t>
      </w:r>
      <w:r w:rsidRPr="00066B2D">
        <w:t>руб.</w:t>
      </w:r>
    </w:p>
    <w:p w14:paraId="2CFD57C0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120305">
        <w:t xml:space="preserve">: </w:t>
      </w:r>
      <w:r w:rsidRPr="002A2F33">
        <w:rPr>
          <w:lang w:val="en-US"/>
        </w:rPr>
        <w:t>Kia</w:t>
      </w:r>
      <w:r w:rsidRPr="00EE08D0">
        <w:t xml:space="preserve"> </w:t>
      </w:r>
      <w:r w:rsidRPr="002A2F33">
        <w:rPr>
          <w:lang w:val="en-US"/>
        </w:rPr>
        <w:t>Rio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EE08D0">
        <w:rPr>
          <w:lang w:val="en-US"/>
        </w:rPr>
        <w:t>Z</w:t>
      </w:r>
      <w:r w:rsidRPr="008B1C55">
        <w:t>94</w:t>
      </w:r>
      <w:r w:rsidRPr="00EE08D0">
        <w:rPr>
          <w:lang w:val="en-US"/>
        </w:rPr>
        <w:t>CB</w:t>
      </w:r>
      <w:r w:rsidRPr="008B1C55">
        <w:t>41</w:t>
      </w:r>
      <w:r w:rsidRPr="00EE08D0">
        <w:rPr>
          <w:lang w:val="en-US"/>
        </w:rPr>
        <w:t>ABHR</w:t>
      </w:r>
      <w:r w:rsidRPr="008B1C55">
        <w:t>458509</w:t>
      </w:r>
      <w:r w:rsidRPr="00120305">
        <w:t xml:space="preserve">. </w:t>
      </w:r>
      <w:r w:rsidRPr="00066B2D">
        <w:t xml:space="preserve">Гос. номер: </w:t>
      </w:r>
      <w:r w:rsidRPr="00EE08D0">
        <w:t>В249РМ126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>
        <w:t>74</w:t>
      </w:r>
      <w:r w:rsidRPr="004C01D5">
        <w:t>0</w:t>
      </w:r>
      <w:r>
        <w:t xml:space="preserve"> </w:t>
      </w:r>
      <w:r w:rsidRPr="004C01D5">
        <w:t>000</w:t>
      </w:r>
      <w:r>
        <w:t xml:space="preserve">.00 </w:t>
      </w:r>
      <w:r w:rsidRPr="00066B2D">
        <w:t>руб.</w:t>
      </w:r>
    </w:p>
    <w:p w14:paraId="0E1C3DF7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7E1BA7">
        <w:t xml:space="preserve">: </w:t>
      </w:r>
      <w:r w:rsidRPr="00511CE9">
        <w:rPr>
          <w:lang w:val="en-US"/>
        </w:rPr>
        <w:t>Opel</w:t>
      </w:r>
      <w:r w:rsidRPr="007E1BA7">
        <w:t xml:space="preserve"> </w:t>
      </w:r>
      <w:r w:rsidRPr="00511CE9">
        <w:rPr>
          <w:lang w:val="en-US"/>
        </w:rPr>
        <w:t>Insignia</w:t>
      </w:r>
      <w:r w:rsidRPr="007E1BA7">
        <w:t xml:space="preserve"> </w:t>
      </w:r>
      <w:r w:rsidRPr="00511CE9">
        <w:rPr>
          <w:lang w:val="en-US"/>
        </w:rPr>
        <w:t>Sports</w:t>
      </w:r>
      <w:r w:rsidRPr="007E1BA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11CE9">
        <w:rPr>
          <w:lang w:val="en-US"/>
        </w:rPr>
        <w:t>W</w:t>
      </w:r>
      <w:r w:rsidRPr="00511CE9">
        <w:t>0</w:t>
      </w:r>
      <w:r w:rsidRPr="00511CE9">
        <w:rPr>
          <w:lang w:val="en-US"/>
        </w:rPr>
        <w:t>VZM</w:t>
      </w:r>
      <w:r w:rsidRPr="00511CE9">
        <w:t>8</w:t>
      </w:r>
      <w:r w:rsidRPr="00511CE9">
        <w:rPr>
          <w:lang w:val="en-US"/>
        </w:rPr>
        <w:t>EN</w:t>
      </w:r>
      <w:r w:rsidRPr="00511CE9">
        <w:t>5</w:t>
      </w:r>
      <w:r w:rsidRPr="00511CE9">
        <w:rPr>
          <w:lang w:val="en-US"/>
        </w:rPr>
        <w:t>M</w:t>
      </w:r>
      <w:r w:rsidRPr="00511CE9">
        <w:t>1006820</w:t>
      </w:r>
      <w:r w:rsidRPr="00120305">
        <w:t xml:space="preserve">. </w:t>
      </w:r>
      <w:r w:rsidRPr="00066B2D">
        <w:t xml:space="preserve">Гос. номер: </w:t>
      </w:r>
      <w:r w:rsidRPr="00511CE9">
        <w:t>К232ВЕ550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EB36E8">
        <w:t>1</w:t>
      </w:r>
      <w:r>
        <w:t> 47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6C81DEB5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120305">
        <w:t xml:space="preserve">: </w:t>
      </w:r>
      <w:r w:rsidRPr="008E4823">
        <w:rPr>
          <w:lang w:val="en-US"/>
        </w:rPr>
        <w:t>Nissan</w:t>
      </w:r>
      <w:r w:rsidRPr="004343F4">
        <w:t xml:space="preserve"> </w:t>
      </w:r>
      <w:r w:rsidRPr="008E4823">
        <w:rPr>
          <w:lang w:val="en-US"/>
        </w:rPr>
        <w:t>Almera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E4823">
        <w:t>Z8NAJL10059871377</w:t>
      </w:r>
      <w:r w:rsidRPr="00561F5F">
        <w:t xml:space="preserve">. </w:t>
      </w:r>
      <w:r w:rsidRPr="00066B2D">
        <w:t xml:space="preserve">Гос. номер: </w:t>
      </w:r>
      <w:r w:rsidRPr="008E4823">
        <w:t>Р878ТН750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>35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4D49A583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120305">
        <w:t xml:space="preserve">: </w:t>
      </w:r>
      <w:r w:rsidRPr="00C63988">
        <w:rPr>
          <w:lang w:val="en-US"/>
        </w:rPr>
        <w:t>B</w:t>
      </w:r>
      <w:r>
        <w:rPr>
          <w:lang w:val="en-US"/>
        </w:rPr>
        <w:t>MW</w:t>
      </w:r>
      <w:r w:rsidRPr="00BF3430">
        <w:t xml:space="preserve"> 730 </w:t>
      </w:r>
      <w:proofErr w:type="spellStart"/>
      <w:r>
        <w:rPr>
          <w:lang w:val="en-US"/>
        </w:rPr>
        <w:t>L</w:t>
      </w:r>
      <w:r w:rsidRPr="00C63988">
        <w:rPr>
          <w:lang w:val="en-US"/>
        </w:rPr>
        <w:t>d</w:t>
      </w:r>
      <w:proofErr w:type="spellEnd"/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193A1D">
        <w:t>WBA7G61010G678692</w:t>
      </w:r>
      <w:r w:rsidRPr="00561F5F">
        <w:t xml:space="preserve">. </w:t>
      </w:r>
      <w:r w:rsidRPr="00066B2D">
        <w:t xml:space="preserve">Гос. номер: </w:t>
      </w:r>
      <w:r w:rsidRPr="00193A1D">
        <w:t>Е534ХЕ790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>2 42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1D5F71D3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120305">
        <w:t xml:space="preserve">: </w:t>
      </w:r>
      <w:r w:rsidRPr="00F579F1">
        <w:rPr>
          <w:lang w:val="en-US"/>
        </w:rPr>
        <w:t>Ford</w:t>
      </w:r>
      <w:r w:rsidRPr="00F579F1">
        <w:t xml:space="preserve"> </w:t>
      </w:r>
      <w:r w:rsidRPr="00F579F1">
        <w:rPr>
          <w:lang w:val="en-US"/>
        </w:rPr>
        <w:t>Mondeo</w:t>
      </w:r>
      <w:r w:rsidRPr="00120305">
        <w:t xml:space="preserve">. </w:t>
      </w:r>
      <w:r w:rsidRPr="00066B2D">
        <w:t>Тип</w:t>
      </w:r>
      <w:r w:rsidRPr="00050CF3">
        <w:t xml:space="preserve"> </w:t>
      </w:r>
      <w:r w:rsidRPr="00066B2D">
        <w:t>КПП</w:t>
      </w:r>
      <w:r w:rsidRPr="00050CF3">
        <w:t xml:space="preserve">: </w:t>
      </w:r>
      <w:r>
        <w:t>А</w:t>
      </w:r>
      <w:r w:rsidRPr="00066B2D">
        <w:t>КПП</w:t>
      </w:r>
      <w:r w:rsidRPr="00050CF3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579F1">
        <w:t>X9FDXXEEBDBC54183</w:t>
      </w:r>
      <w:r w:rsidRPr="00561F5F">
        <w:t xml:space="preserve">. </w:t>
      </w:r>
      <w:r w:rsidRPr="00066B2D">
        <w:t xml:space="preserve">Гос. номер: </w:t>
      </w:r>
      <w:r w:rsidRPr="00F579F1">
        <w:t>М526КН790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>
        <w:t>51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719E8052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120305">
        <w:t xml:space="preserve">: </w:t>
      </w:r>
      <w:r w:rsidRPr="00B00BF6">
        <w:rPr>
          <w:lang w:val="en-US"/>
        </w:rPr>
        <w:t>Lexus</w:t>
      </w:r>
      <w:r w:rsidRPr="004343F4">
        <w:t xml:space="preserve"> </w:t>
      </w:r>
      <w:r w:rsidRPr="00B00BF6">
        <w:rPr>
          <w:lang w:val="en-US"/>
        </w:rPr>
        <w:t>LX</w:t>
      </w:r>
      <w:r w:rsidRPr="00120305">
        <w:t xml:space="preserve">. </w:t>
      </w:r>
      <w:r w:rsidRPr="00066B2D">
        <w:t>Тип</w:t>
      </w:r>
      <w:r w:rsidRPr="00050CF3">
        <w:t xml:space="preserve"> </w:t>
      </w:r>
      <w:r w:rsidRPr="00066B2D">
        <w:t>КПП</w:t>
      </w:r>
      <w:r w:rsidRPr="00050CF3">
        <w:t xml:space="preserve">: </w:t>
      </w:r>
      <w:r>
        <w:t>А</w:t>
      </w:r>
      <w:r w:rsidRPr="00066B2D">
        <w:t>КПП</w:t>
      </w:r>
      <w:r w:rsidRPr="00050CF3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B00BF6">
        <w:t>JTJCV00W104004910</w:t>
      </w:r>
      <w:r w:rsidRPr="00561F5F">
        <w:t xml:space="preserve">. </w:t>
      </w:r>
      <w:r w:rsidRPr="00066B2D">
        <w:t xml:space="preserve">Гос. номер: </w:t>
      </w:r>
      <w:r w:rsidRPr="00B00BF6">
        <w:t>Е913ХМ790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>5 01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68ADAD5E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120305">
        <w:t xml:space="preserve">: </w:t>
      </w:r>
      <w:r w:rsidRPr="00917406">
        <w:rPr>
          <w:lang w:val="en-US"/>
        </w:rPr>
        <w:t>Mercedes</w:t>
      </w:r>
      <w:r w:rsidRPr="00917406">
        <w:t xml:space="preserve"> </w:t>
      </w:r>
      <w:r w:rsidRPr="00917406">
        <w:rPr>
          <w:lang w:val="en-US"/>
        </w:rPr>
        <w:t>Benz</w:t>
      </w:r>
      <w:r w:rsidRPr="00917406">
        <w:t xml:space="preserve"> </w:t>
      </w:r>
      <w:r w:rsidRPr="00917406">
        <w:rPr>
          <w:lang w:val="en-US"/>
        </w:rPr>
        <w:t>CLA</w:t>
      </w:r>
      <w:r w:rsidRPr="00917406">
        <w:t xml:space="preserve"> 250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Робот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917406">
        <w:rPr>
          <w:lang w:val="en-US"/>
        </w:rPr>
        <w:t>WDDSJ</w:t>
      </w:r>
      <w:r w:rsidRPr="004343F4">
        <w:t>4</w:t>
      </w:r>
      <w:r w:rsidRPr="00917406">
        <w:rPr>
          <w:lang w:val="en-US"/>
        </w:rPr>
        <w:t>EB</w:t>
      </w:r>
      <w:r w:rsidRPr="004343F4">
        <w:t>7</w:t>
      </w:r>
      <w:r w:rsidRPr="00917406">
        <w:rPr>
          <w:lang w:val="en-US"/>
        </w:rPr>
        <w:t>GN</w:t>
      </w:r>
      <w:r w:rsidRPr="004343F4">
        <w:t>377029</w:t>
      </w:r>
      <w:r w:rsidRPr="00120305">
        <w:t xml:space="preserve">. </w:t>
      </w:r>
      <w:r w:rsidRPr="00066B2D">
        <w:t xml:space="preserve">Гос. номер: </w:t>
      </w:r>
      <w:r w:rsidRPr="00917406">
        <w:t>В446СВ37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 xml:space="preserve">1 930 </w:t>
      </w:r>
      <w:r w:rsidRPr="00EB36E8">
        <w:t>000</w:t>
      </w:r>
      <w:r>
        <w:t xml:space="preserve">.00 </w:t>
      </w:r>
      <w:r w:rsidRPr="00066B2D">
        <w:t>руб.</w:t>
      </w:r>
    </w:p>
    <w:p w14:paraId="69E0D86C" w14:textId="77777777" w:rsidR="00202894" w:rsidRPr="00C40CB9" w:rsidRDefault="00202894" w:rsidP="00202894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7F1D78">
        <w:rPr>
          <w:u w:val="single"/>
        </w:rPr>
        <w:t>ООО "</w:t>
      </w:r>
      <w:proofErr w:type="spellStart"/>
      <w:r w:rsidRPr="007F1D78">
        <w:rPr>
          <w:u w:val="single"/>
        </w:rPr>
        <w:t>ДженсАвто</w:t>
      </w:r>
      <w:proofErr w:type="spellEnd"/>
      <w:r w:rsidRPr="007F1D78">
        <w:rPr>
          <w:u w:val="single"/>
        </w:rPr>
        <w:t>"</w:t>
      </w:r>
      <w:r>
        <w:rPr>
          <w:u w:val="single"/>
        </w:rPr>
        <w:t>, г.</w:t>
      </w:r>
      <w:r w:rsidRPr="007F1D78">
        <w:rPr>
          <w:u w:val="single"/>
        </w:rPr>
        <w:t xml:space="preserve"> Москва, </w:t>
      </w:r>
      <w:proofErr w:type="spellStart"/>
      <w:r w:rsidRPr="007F1D78">
        <w:rPr>
          <w:u w:val="single"/>
        </w:rPr>
        <w:t>Новолужнецкий</w:t>
      </w:r>
      <w:proofErr w:type="spellEnd"/>
      <w:r w:rsidRPr="007F1D78">
        <w:rPr>
          <w:u w:val="single"/>
        </w:rPr>
        <w:t xml:space="preserve"> проезд</w:t>
      </w:r>
      <w:r>
        <w:rPr>
          <w:u w:val="single"/>
        </w:rPr>
        <w:t>,</w:t>
      </w:r>
      <w:r w:rsidRPr="007F1D78">
        <w:rPr>
          <w:u w:val="single"/>
        </w:rPr>
        <w:t xml:space="preserve"> 15А</w:t>
      </w:r>
      <w:r>
        <w:rPr>
          <w:u w:val="single"/>
        </w:rPr>
        <w:t>:</w:t>
      </w:r>
    </w:p>
    <w:p w14:paraId="71DB88F0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120305">
        <w:t xml:space="preserve">: </w:t>
      </w:r>
      <w:r w:rsidRPr="00672370">
        <w:rPr>
          <w:lang w:val="en-US"/>
        </w:rPr>
        <w:t>Nissan</w:t>
      </w:r>
      <w:r w:rsidRPr="007F1D78">
        <w:t xml:space="preserve"> </w:t>
      </w:r>
      <w:r w:rsidRPr="00672370">
        <w:rPr>
          <w:lang w:val="en-US"/>
        </w:rPr>
        <w:t>Almera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М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672370">
        <w:rPr>
          <w:lang w:val="en-US"/>
        </w:rPr>
        <w:t>Z</w:t>
      </w:r>
      <w:r w:rsidRPr="00672370">
        <w:t>8</w:t>
      </w:r>
      <w:r w:rsidRPr="00672370">
        <w:rPr>
          <w:lang w:val="en-US"/>
        </w:rPr>
        <w:t>NAJL</w:t>
      </w:r>
      <w:r w:rsidRPr="00672370">
        <w:t>10061778857</w:t>
      </w:r>
      <w:r w:rsidRPr="00120305">
        <w:t xml:space="preserve">. </w:t>
      </w:r>
      <w:r w:rsidRPr="00066B2D">
        <w:t xml:space="preserve">Гос. номер: </w:t>
      </w:r>
      <w:r w:rsidRPr="00672370">
        <w:t>У706УК72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Pr="00672370">
        <w:t>405</w:t>
      </w:r>
      <w:r>
        <w:t xml:space="preserve"> </w:t>
      </w:r>
      <w:r w:rsidRPr="00672370">
        <w:t>867</w:t>
      </w:r>
      <w:r>
        <w:t>.</w:t>
      </w:r>
      <w:r w:rsidRPr="00672370">
        <w:t>58</w:t>
      </w:r>
      <w:r w:rsidRPr="00066B2D">
        <w:t>руб.</w:t>
      </w:r>
    </w:p>
    <w:p w14:paraId="0E215A00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7F1D78">
        <w:rPr>
          <w:u w:val="single"/>
        </w:rPr>
        <w:t xml:space="preserve">Орел, </w:t>
      </w:r>
      <w:proofErr w:type="spellStart"/>
      <w:r w:rsidRPr="007F1D78">
        <w:rPr>
          <w:u w:val="single"/>
        </w:rPr>
        <w:t>Маслозаводской</w:t>
      </w:r>
      <w:proofErr w:type="spellEnd"/>
      <w:r>
        <w:rPr>
          <w:u w:val="single"/>
        </w:rPr>
        <w:t xml:space="preserve"> </w:t>
      </w:r>
      <w:r w:rsidRPr="007F1D78">
        <w:rPr>
          <w:u w:val="single"/>
        </w:rPr>
        <w:t>переулок, д</w:t>
      </w:r>
      <w:r>
        <w:rPr>
          <w:u w:val="single"/>
        </w:rPr>
        <w:t xml:space="preserve">. </w:t>
      </w:r>
      <w:r w:rsidRPr="007F1D78">
        <w:rPr>
          <w:u w:val="single"/>
        </w:rPr>
        <w:t>8</w:t>
      </w:r>
      <w:r>
        <w:rPr>
          <w:u w:val="single"/>
        </w:rPr>
        <w:t>:</w:t>
      </w:r>
    </w:p>
    <w:p w14:paraId="30865A63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24 </w:t>
      </w:r>
      <w:r w:rsidRPr="00066B2D">
        <w:t>– Транспортное средство. Модель</w:t>
      </w:r>
      <w:r w:rsidRPr="004343F4">
        <w:t xml:space="preserve">: </w:t>
      </w:r>
      <w:r w:rsidRPr="009F743E">
        <w:rPr>
          <w:lang w:val="en-US"/>
        </w:rPr>
        <w:t>Lada</w:t>
      </w:r>
      <w:r w:rsidRPr="004343F4">
        <w:t xml:space="preserve"> </w:t>
      </w:r>
      <w:r w:rsidRPr="006F27E3">
        <w:rPr>
          <w:lang w:val="en-US"/>
        </w:rPr>
        <w:t>GAB</w:t>
      </w:r>
      <w:r w:rsidRPr="004343F4">
        <w:t xml:space="preserve">330 </w:t>
      </w:r>
      <w:r w:rsidRPr="006F27E3">
        <w:rPr>
          <w:lang w:val="en-US"/>
        </w:rPr>
        <w:t>X</w:t>
      </w:r>
      <w:r>
        <w:rPr>
          <w:lang w:val="en-US"/>
        </w:rPr>
        <w:t>ray</w:t>
      </w:r>
      <w:r w:rsidRPr="004343F4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М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6F27E3">
        <w:rPr>
          <w:lang w:val="en-US"/>
        </w:rPr>
        <w:t>XTAGAB</w:t>
      </w:r>
      <w:r w:rsidRPr="00230B25">
        <w:t>330</w:t>
      </w:r>
      <w:r w:rsidRPr="006F27E3">
        <w:rPr>
          <w:lang w:val="en-US"/>
        </w:rPr>
        <w:t>J</w:t>
      </w:r>
      <w:r w:rsidRPr="00230B25">
        <w:t>1090763</w:t>
      </w:r>
      <w:r w:rsidRPr="00120305">
        <w:t xml:space="preserve">. </w:t>
      </w:r>
      <w:r w:rsidRPr="00066B2D">
        <w:t xml:space="preserve">Гос. номер: </w:t>
      </w:r>
      <w:r w:rsidRPr="006F27E3">
        <w:t>М157СК57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>62</w:t>
      </w:r>
      <w:r w:rsidRPr="00EB36E8">
        <w:t>0</w:t>
      </w:r>
      <w:r>
        <w:t xml:space="preserve"> </w:t>
      </w:r>
      <w:r w:rsidRPr="00EB36E8">
        <w:t>000</w:t>
      </w:r>
      <w:r>
        <w:t xml:space="preserve">.00 </w:t>
      </w:r>
      <w:r w:rsidRPr="00066B2D">
        <w:t>руб.</w:t>
      </w:r>
    </w:p>
    <w:p w14:paraId="2D465E22" w14:textId="77777777" w:rsidR="00202894" w:rsidRPr="00C40CB9" w:rsidRDefault="00202894" w:rsidP="00202894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230B25">
        <w:rPr>
          <w:u w:val="single"/>
        </w:rPr>
        <w:t>Владивосток, ул</w:t>
      </w:r>
      <w:r>
        <w:rPr>
          <w:u w:val="single"/>
        </w:rPr>
        <w:t>.</w:t>
      </w:r>
      <w:r w:rsidRPr="00230B25">
        <w:rPr>
          <w:u w:val="single"/>
        </w:rPr>
        <w:t xml:space="preserve"> Фадеева, д. 47</w:t>
      </w:r>
      <w:r>
        <w:rPr>
          <w:u w:val="single"/>
        </w:rPr>
        <w:t>:</w:t>
      </w:r>
    </w:p>
    <w:p w14:paraId="7F9613D7" w14:textId="77777777" w:rsidR="00202894" w:rsidRDefault="00202894" w:rsidP="00202894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>– Транспортное средство. Модель</w:t>
      </w:r>
      <w:r w:rsidRPr="00120305">
        <w:t xml:space="preserve">: </w:t>
      </w:r>
      <w:r w:rsidRPr="00C33B4E">
        <w:rPr>
          <w:lang w:val="en-US"/>
        </w:rPr>
        <w:t>Honda</w:t>
      </w:r>
      <w:r w:rsidRPr="00C33B4E">
        <w:t xml:space="preserve"> </w:t>
      </w:r>
      <w:r w:rsidRPr="00C33B4E">
        <w:rPr>
          <w:lang w:val="en-US"/>
        </w:rPr>
        <w:t>Odyssey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C33B4E">
        <w:rPr>
          <w:lang w:val="en-US"/>
        </w:rPr>
        <w:t>RC</w:t>
      </w:r>
      <w:r w:rsidRPr="00C33B4E">
        <w:t>4-1001140</w:t>
      </w:r>
      <w:r w:rsidRPr="00120305">
        <w:t xml:space="preserve">. </w:t>
      </w:r>
      <w:r w:rsidRPr="00066B2D">
        <w:t xml:space="preserve">Гос. номер: </w:t>
      </w:r>
      <w:r>
        <w:t>М</w:t>
      </w:r>
      <w:r w:rsidRPr="00C33B4E">
        <w:t>915</w:t>
      </w:r>
      <w:r>
        <w:t>ХВ</w:t>
      </w:r>
      <w:r w:rsidRPr="00C33B4E">
        <w:t>125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 xml:space="preserve">1 318 </w:t>
      </w:r>
      <w:r w:rsidRPr="00EB36E8">
        <w:t>000</w:t>
      </w:r>
      <w:r>
        <w:t xml:space="preserve">.00 </w:t>
      </w:r>
      <w:r w:rsidRPr="00066B2D"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308580B3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202894">
        <w:rPr>
          <w:b/>
          <w:bCs/>
        </w:rPr>
        <w:t>1</w:t>
      </w:r>
      <w:r w:rsidR="00437572" w:rsidRPr="00437572">
        <w:rPr>
          <w:b/>
          <w:bCs/>
        </w:rPr>
        <w:t>1</w:t>
      </w:r>
      <w:r w:rsidR="00425AE8" w:rsidRPr="00437572">
        <w:rPr>
          <w:b/>
          <w:bCs/>
        </w:rPr>
        <w:t>.</w:t>
      </w:r>
      <w:r w:rsidR="00437572" w:rsidRPr="00437572">
        <w:rPr>
          <w:b/>
          <w:bCs/>
        </w:rPr>
        <w:t>1</w:t>
      </w:r>
      <w:r w:rsidR="00202894">
        <w:rPr>
          <w:b/>
          <w:bCs/>
        </w:rPr>
        <w:t>1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202894">
        <w:rPr>
          <w:b/>
          <w:bCs/>
        </w:rPr>
        <w:t>1</w:t>
      </w:r>
      <w:r w:rsidR="00437572" w:rsidRPr="00437572">
        <w:rPr>
          <w:b/>
          <w:bCs/>
        </w:rPr>
        <w:t>0</w:t>
      </w:r>
      <w:r w:rsidR="008E6425" w:rsidRPr="00437572">
        <w:rPr>
          <w:b/>
          <w:bCs/>
        </w:rPr>
        <w:t>.</w:t>
      </w:r>
      <w:r w:rsidR="005E166D" w:rsidRPr="00437572">
        <w:rPr>
          <w:b/>
          <w:bCs/>
        </w:rPr>
        <w:t>1</w:t>
      </w:r>
      <w:r w:rsidR="00202894">
        <w:rPr>
          <w:b/>
          <w:bCs/>
        </w:rPr>
        <w:t>2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304BFC96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202894">
        <w:rPr>
          <w:b/>
          <w:bCs/>
        </w:rPr>
        <w:t>1</w:t>
      </w:r>
      <w:r w:rsidR="00437572" w:rsidRPr="00437572">
        <w:rPr>
          <w:b/>
          <w:bCs/>
        </w:rPr>
        <w:t>1</w:t>
      </w:r>
      <w:r w:rsidR="008E6425" w:rsidRPr="00437572">
        <w:rPr>
          <w:b/>
          <w:bCs/>
        </w:rPr>
        <w:t>.1</w:t>
      </w:r>
      <w:r w:rsidR="00202894">
        <w:rPr>
          <w:b/>
          <w:bCs/>
        </w:rPr>
        <w:t>2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4867785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lastRenderedPageBreak/>
        <w:t>подводятся:</w:t>
      </w:r>
      <w:r w:rsidR="003D3204" w:rsidRPr="00437572">
        <w:rPr>
          <w:b/>
          <w:bCs/>
        </w:rPr>
        <w:t xml:space="preserve"> </w:t>
      </w:r>
      <w:r w:rsidR="00202894">
        <w:rPr>
          <w:b/>
          <w:bCs/>
        </w:rPr>
        <w:t>11.12</w:t>
      </w:r>
      <w:r w:rsidR="006A062D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</w:t>
      </w:r>
      <w:r w:rsidR="00E64A92" w:rsidRPr="00437572">
        <w:lastRenderedPageBreak/>
        <w:t xml:space="preserve">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34BB20C0" w14:textId="77777777" w:rsidR="002674E3" w:rsidRPr="0026430B" w:rsidRDefault="002674E3" w:rsidP="002674E3">
      <w:pPr>
        <w:spacing w:line="360" w:lineRule="auto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647FCC">
        <w:rPr>
          <w:u w:val="single"/>
        </w:rPr>
        <w:t xml:space="preserve">Москва, Эстакада Лужнецкого </w:t>
      </w:r>
      <w:proofErr w:type="gramStart"/>
      <w:r w:rsidRPr="00647FCC">
        <w:rPr>
          <w:u w:val="single"/>
        </w:rPr>
        <w:t>ТТК ,</w:t>
      </w:r>
      <w:proofErr w:type="gramEnd"/>
      <w:r w:rsidRPr="00647FCC">
        <w:rPr>
          <w:u w:val="single"/>
        </w:rPr>
        <w:t xml:space="preserve"> напротив </w:t>
      </w:r>
      <w:proofErr w:type="spellStart"/>
      <w:r w:rsidRPr="00647FCC">
        <w:rPr>
          <w:u w:val="single"/>
        </w:rPr>
        <w:t>Новолужнецкого</w:t>
      </w:r>
      <w:proofErr w:type="spellEnd"/>
      <w:r w:rsidRPr="00647FCC">
        <w:rPr>
          <w:u w:val="single"/>
        </w:rPr>
        <w:t xml:space="preserve"> проезда</w:t>
      </w:r>
      <w:r>
        <w:rPr>
          <w:u w:val="single"/>
        </w:rPr>
        <w:t>,</w:t>
      </w:r>
      <w:r w:rsidRPr="00647FCC">
        <w:rPr>
          <w:u w:val="single"/>
        </w:rPr>
        <w:t xml:space="preserve"> дом 9</w:t>
      </w:r>
      <w:r>
        <w:rPr>
          <w:u w:val="single"/>
        </w:rPr>
        <w:t>,</w:t>
      </w:r>
      <w:r w:rsidRPr="00647FCC">
        <w:rPr>
          <w:u w:val="single"/>
        </w:rPr>
        <w:t xml:space="preserve"> строение 3</w:t>
      </w:r>
      <w:r w:rsidRPr="0026430B">
        <w:rPr>
          <w:u w:val="single"/>
        </w:rPr>
        <w:t>:</w:t>
      </w:r>
    </w:p>
    <w:p w14:paraId="09E424B2" w14:textId="77777777" w:rsidR="002674E3" w:rsidRPr="00066B2D" w:rsidRDefault="002674E3" w:rsidP="002674E3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943 5</w:t>
      </w:r>
      <w:r w:rsidRPr="00FC4FA1">
        <w:t>00</w:t>
      </w:r>
      <w:r>
        <w:t>.00</w:t>
      </w:r>
      <w:r w:rsidRPr="00066B2D">
        <w:t xml:space="preserve"> руб. </w:t>
      </w:r>
    </w:p>
    <w:p w14:paraId="106063F5" w14:textId="77777777" w:rsidR="002674E3" w:rsidRDefault="002674E3" w:rsidP="002674E3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374</w:t>
      </w:r>
      <w:r w:rsidRPr="00E52C9E">
        <w:t xml:space="preserve"> 000</w:t>
      </w:r>
      <w:r>
        <w:t xml:space="preserve">.00 </w:t>
      </w:r>
      <w:r w:rsidRPr="00066B2D">
        <w:t xml:space="preserve">руб. </w:t>
      </w:r>
    </w:p>
    <w:p w14:paraId="5CE776AF" w14:textId="77777777" w:rsidR="002674E3" w:rsidRDefault="002674E3" w:rsidP="002674E3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 xml:space="preserve">1 989 </w:t>
      </w:r>
      <w:r w:rsidRPr="00D536A0">
        <w:t>000</w:t>
      </w:r>
      <w:r>
        <w:t xml:space="preserve">.00 </w:t>
      </w:r>
      <w:r w:rsidRPr="00066B2D">
        <w:t xml:space="preserve">руб. </w:t>
      </w:r>
    </w:p>
    <w:p w14:paraId="36C0F8C2" w14:textId="77777777" w:rsidR="002674E3" w:rsidRDefault="002674E3" w:rsidP="002674E3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654 5</w:t>
      </w:r>
      <w:r w:rsidRPr="00554741">
        <w:t>00</w:t>
      </w:r>
      <w:r>
        <w:t xml:space="preserve">.00 </w:t>
      </w:r>
      <w:r w:rsidRPr="00066B2D">
        <w:t xml:space="preserve">руб. </w:t>
      </w:r>
    </w:p>
    <w:p w14:paraId="2413F482" w14:textId="77777777" w:rsidR="002674E3" w:rsidRDefault="002674E3" w:rsidP="002674E3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697 </w:t>
      </w:r>
      <w:r w:rsidRPr="00554741">
        <w:t>000</w:t>
      </w:r>
      <w:r>
        <w:t xml:space="preserve">.00 </w:t>
      </w:r>
      <w:r w:rsidRPr="00066B2D">
        <w:t xml:space="preserve">руб. </w:t>
      </w:r>
    </w:p>
    <w:p w14:paraId="2C97E463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1 181 5</w:t>
      </w:r>
      <w:r w:rsidRPr="00554741">
        <w:t>00</w:t>
      </w:r>
      <w:r>
        <w:t xml:space="preserve">.00 </w:t>
      </w:r>
      <w:r w:rsidRPr="00066B2D">
        <w:t>руб.</w:t>
      </w:r>
    </w:p>
    <w:p w14:paraId="5A21768A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807 5</w:t>
      </w:r>
      <w:r w:rsidRPr="00554741">
        <w:t>00</w:t>
      </w:r>
      <w:r>
        <w:t xml:space="preserve">.00 </w:t>
      </w:r>
      <w:r w:rsidRPr="00066B2D">
        <w:t>руб.</w:t>
      </w:r>
    </w:p>
    <w:p w14:paraId="50CD7E66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1 615 </w:t>
      </w:r>
      <w:r w:rsidRPr="00554741">
        <w:t>000</w:t>
      </w:r>
      <w:r>
        <w:t xml:space="preserve">.00 </w:t>
      </w:r>
      <w:r w:rsidRPr="00066B2D">
        <w:t>руб.</w:t>
      </w:r>
    </w:p>
    <w:p w14:paraId="7676E8F7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1 020 </w:t>
      </w:r>
      <w:r w:rsidRPr="00554741">
        <w:t>000</w:t>
      </w:r>
      <w:r>
        <w:t xml:space="preserve">.00 </w:t>
      </w:r>
      <w:r w:rsidRPr="00066B2D">
        <w:t>руб.</w:t>
      </w:r>
    </w:p>
    <w:p w14:paraId="4AD44ABC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2 244 </w:t>
      </w:r>
      <w:r w:rsidRPr="00554741">
        <w:t>000</w:t>
      </w:r>
      <w:r>
        <w:t xml:space="preserve">.00 </w:t>
      </w:r>
      <w:r w:rsidRPr="00066B2D">
        <w:t>руб.</w:t>
      </w:r>
    </w:p>
    <w:p w14:paraId="4D43E3A4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476 </w:t>
      </w:r>
      <w:r w:rsidRPr="00554741">
        <w:t>000</w:t>
      </w:r>
      <w:r>
        <w:t xml:space="preserve">.00 </w:t>
      </w:r>
      <w:r w:rsidRPr="00066B2D">
        <w:t>руб.</w:t>
      </w:r>
    </w:p>
    <w:p w14:paraId="4080E026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1 105 </w:t>
      </w:r>
      <w:r w:rsidRPr="004C01D5">
        <w:t>000</w:t>
      </w:r>
      <w:r>
        <w:t xml:space="preserve">.00 </w:t>
      </w:r>
      <w:r w:rsidRPr="00066B2D">
        <w:t>руб.</w:t>
      </w:r>
    </w:p>
    <w:p w14:paraId="2B23D5EB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1 479 </w:t>
      </w:r>
      <w:r w:rsidRPr="004C01D5">
        <w:t>000</w:t>
      </w:r>
      <w:r>
        <w:t xml:space="preserve">.00 </w:t>
      </w:r>
      <w:r w:rsidRPr="00066B2D">
        <w:t>руб.</w:t>
      </w:r>
    </w:p>
    <w:p w14:paraId="18D2501F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1 020 </w:t>
      </w:r>
      <w:r w:rsidRPr="004C01D5">
        <w:t>000</w:t>
      </w:r>
      <w:r>
        <w:t xml:space="preserve">.00 </w:t>
      </w:r>
      <w:r w:rsidRPr="00066B2D">
        <w:t>руб.</w:t>
      </w:r>
    </w:p>
    <w:p w14:paraId="57586E22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731 </w:t>
      </w:r>
      <w:r w:rsidRPr="004C01D5">
        <w:t>000</w:t>
      </w:r>
      <w:r>
        <w:t xml:space="preserve">.00 </w:t>
      </w:r>
      <w:r w:rsidRPr="00066B2D">
        <w:t>руб.</w:t>
      </w:r>
    </w:p>
    <w:p w14:paraId="7685E304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629 </w:t>
      </w:r>
      <w:r w:rsidRPr="004C01D5">
        <w:t>000</w:t>
      </w:r>
      <w:r>
        <w:t xml:space="preserve">.00 </w:t>
      </w:r>
      <w:r w:rsidRPr="00066B2D">
        <w:t>руб.</w:t>
      </w:r>
    </w:p>
    <w:p w14:paraId="09631A66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EB36E8">
        <w:t>1</w:t>
      </w:r>
      <w:r>
        <w:t> 249 5</w:t>
      </w:r>
      <w:r w:rsidRPr="00EB36E8">
        <w:t>00</w:t>
      </w:r>
      <w:r>
        <w:t xml:space="preserve">.00 </w:t>
      </w:r>
      <w:r w:rsidRPr="00066B2D">
        <w:t>руб.</w:t>
      </w:r>
    </w:p>
    <w:p w14:paraId="39F87DF7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297 5</w:t>
      </w:r>
      <w:r w:rsidRPr="00EB36E8">
        <w:t>00</w:t>
      </w:r>
      <w:r>
        <w:t xml:space="preserve">.00 </w:t>
      </w:r>
      <w:r w:rsidRPr="00066B2D">
        <w:t>руб.</w:t>
      </w:r>
    </w:p>
    <w:p w14:paraId="0D054E71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2 057 </w:t>
      </w:r>
      <w:r w:rsidRPr="00EB36E8">
        <w:t>000</w:t>
      </w:r>
      <w:r>
        <w:t xml:space="preserve">.00 </w:t>
      </w:r>
      <w:r w:rsidRPr="00066B2D">
        <w:t>руб.</w:t>
      </w:r>
    </w:p>
    <w:p w14:paraId="1F9EF322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433 5</w:t>
      </w:r>
      <w:r w:rsidRPr="00EB36E8">
        <w:t>00</w:t>
      </w:r>
      <w:r>
        <w:t xml:space="preserve">.00 </w:t>
      </w:r>
      <w:r w:rsidRPr="00066B2D">
        <w:t>руб.</w:t>
      </w:r>
    </w:p>
    <w:p w14:paraId="2FE22E07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21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4 258 5</w:t>
      </w:r>
      <w:r w:rsidRPr="00EB36E8">
        <w:t>00</w:t>
      </w:r>
      <w:r>
        <w:t xml:space="preserve">.00 </w:t>
      </w:r>
      <w:r w:rsidRPr="00066B2D">
        <w:t>руб.</w:t>
      </w:r>
    </w:p>
    <w:p w14:paraId="130C91BF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1 640 5</w:t>
      </w:r>
      <w:r w:rsidRPr="00EB36E8">
        <w:t>00</w:t>
      </w:r>
      <w:r>
        <w:t xml:space="preserve">.00 </w:t>
      </w:r>
      <w:r w:rsidRPr="00066B2D">
        <w:t>руб.</w:t>
      </w:r>
    </w:p>
    <w:p w14:paraId="643FFFA3" w14:textId="77777777" w:rsidR="002674E3" w:rsidRPr="00C40CB9" w:rsidRDefault="002674E3" w:rsidP="002674E3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7F1D78">
        <w:rPr>
          <w:u w:val="single"/>
        </w:rPr>
        <w:t>ООО "</w:t>
      </w:r>
      <w:proofErr w:type="spellStart"/>
      <w:r w:rsidRPr="007F1D78">
        <w:rPr>
          <w:u w:val="single"/>
        </w:rPr>
        <w:t>ДженсАвто</w:t>
      </w:r>
      <w:proofErr w:type="spellEnd"/>
      <w:r w:rsidRPr="007F1D78">
        <w:rPr>
          <w:u w:val="single"/>
        </w:rPr>
        <w:t>"</w:t>
      </w:r>
      <w:r>
        <w:rPr>
          <w:u w:val="single"/>
        </w:rPr>
        <w:t>, г.</w:t>
      </w:r>
      <w:r w:rsidRPr="007F1D78">
        <w:rPr>
          <w:u w:val="single"/>
        </w:rPr>
        <w:t xml:space="preserve"> Москва, </w:t>
      </w:r>
      <w:proofErr w:type="spellStart"/>
      <w:r w:rsidRPr="007F1D78">
        <w:rPr>
          <w:u w:val="single"/>
        </w:rPr>
        <w:t>Новолужнецкий</w:t>
      </w:r>
      <w:proofErr w:type="spellEnd"/>
      <w:r w:rsidRPr="007F1D78">
        <w:rPr>
          <w:u w:val="single"/>
        </w:rPr>
        <w:t xml:space="preserve"> проезд</w:t>
      </w:r>
      <w:r>
        <w:rPr>
          <w:u w:val="single"/>
        </w:rPr>
        <w:t>,</w:t>
      </w:r>
      <w:r w:rsidRPr="007F1D78">
        <w:rPr>
          <w:u w:val="single"/>
        </w:rPr>
        <w:t xml:space="preserve"> 15А</w:t>
      </w:r>
      <w:r>
        <w:rPr>
          <w:u w:val="single"/>
        </w:rPr>
        <w:t>:</w:t>
      </w:r>
    </w:p>
    <w:p w14:paraId="063EF359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344 987.44 </w:t>
      </w:r>
      <w:r w:rsidRPr="00066B2D">
        <w:t>руб.</w:t>
      </w:r>
    </w:p>
    <w:p w14:paraId="380A5CB9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7F1D78">
        <w:rPr>
          <w:u w:val="single"/>
        </w:rPr>
        <w:t xml:space="preserve">Орел, </w:t>
      </w:r>
      <w:proofErr w:type="spellStart"/>
      <w:r w:rsidRPr="007F1D78">
        <w:rPr>
          <w:u w:val="single"/>
        </w:rPr>
        <w:t>Маслозаводской</w:t>
      </w:r>
      <w:proofErr w:type="spellEnd"/>
      <w:r>
        <w:rPr>
          <w:u w:val="single"/>
        </w:rPr>
        <w:t xml:space="preserve"> </w:t>
      </w:r>
      <w:r w:rsidRPr="007F1D78">
        <w:rPr>
          <w:u w:val="single"/>
        </w:rPr>
        <w:t>переулок, д</w:t>
      </w:r>
      <w:r>
        <w:rPr>
          <w:u w:val="single"/>
        </w:rPr>
        <w:t xml:space="preserve">. </w:t>
      </w:r>
      <w:r w:rsidRPr="007F1D78">
        <w:rPr>
          <w:u w:val="single"/>
        </w:rPr>
        <w:t>8</w:t>
      </w:r>
      <w:r>
        <w:rPr>
          <w:u w:val="single"/>
        </w:rPr>
        <w:t>:</w:t>
      </w:r>
    </w:p>
    <w:p w14:paraId="0093F250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527 </w:t>
      </w:r>
      <w:r w:rsidRPr="00EB36E8">
        <w:t>000</w:t>
      </w:r>
      <w:r>
        <w:t xml:space="preserve">.00 </w:t>
      </w:r>
      <w:r w:rsidRPr="00066B2D">
        <w:t>руб.</w:t>
      </w:r>
    </w:p>
    <w:p w14:paraId="46C39704" w14:textId="77777777" w:rsidR="002674E3" w:rsidRPr="00C40CB9" w:rsidRDefault="002674E3" w:rsidP="002674E3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>
        <w:rPr>
          <w:u w:val="single"/>
        </w:rPr>
        <w:t xml:space="preserve">г. </w:t>
      </w:r>
      <w:r w:rsidRPr="00230B25">
        <w:rPr>
          <w:u w:val="single"/>
        </w:rPr>
        <w:t>Владивосток, ул</w:t>
      </w:r>
      <w:r>
        <w:rPr>
          <w:u w:val="single"/>
        </w:rPr>
        <w:t>.</w:t>
      </w:r>
      <w:r w:rsidRPr="00230B25">
        <w:rPr>
          <w:u w:val="single"/>
        </w:rPr>
        <w:t xml:space="preserve"> Фадеева, д. 47</w:t>
      </w:r>
      <w:r>
        <w:rPr>
          <w:u w:val="single"/>
        </w:rPr>
        <w:t>:</w:t>
      </w:r>
    </w:p>
    <w:p w14:paraId="588557E2" w14:textId="77777777" w:rsidR="002674E3" w:rsidRDefault="002674E3" w:rsidP="002674E3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1 120 3</w:t>
      </w:r>
      <w:r w:rsidRPr="00EB36E8">
        <w:t>00</w:t>
      </w:r>
      <w:r>
        <w:t xml:space="preserve">.00 </w:t>
      </w:r>
      <w:r w:rsidRPr="00066B2D">
        <w:t>руб.</w:t>
      </w:r>
    </w:p>
    <w:p w14:paraId="749AE2B5" w14:textId="60AB2EB7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 xml:space="preserve">: </w:t>
      </w:r>
      <w:r w:rsidR="002674E3">
        <w:rPr>
          <w:shd w:val="clear" w:color="auto" w:fill="FFFFFF" w:themeFill="background1"/>
        </w:rPr>
        <w:t>15.01</w:t>
      </w:r>
      <w:r w:rsidRPr="00437572">
        <w:rPr>
          <w:shd w:val="clear" w:color="auto" w:fill="FFFFFF" w:themeFill="background1"/>
        </w:rPr>
        <w:t>.202</w:t>
      </w:r>
      <w:r w:rsidR="002674E3">
        <w:rPr>
          <w:shd w:val="clear" w:color="auto" w:fill="FFFFFF" w:themeFill="background1"/>
        </w:rPr>
        <w:t>6</w:t>
      </w:r>
      <w:r w:rsidRPr="00437572">
        <w:rPr>
          <w:shd w:val="clear" w:color="auto" w:fill="FFFFFF" w:themeFill="background1"/>
        </w:rPr>
        <w:t xml:space="preserve"> г. 11:00:00</w:t>
      </w:r>
      <w:r w:rsidRPr="00437572">
        <w:t xml:space="preserve"> (по московскому времени)</w:t>
      </w:r>
    </w:p>
    <w:p w14:paraId="74F83981" w14:textId="08BB7F6C" w:rsidR="00437572" w:rsidRPr="00437572" w:rsidRDefault="00437572" w:rsidP="00437572">
      <w:pPr>
        <w:spacing w:line="360" w:lineRule="auto"/>
        <w:ind w:firstLine="709"/>
        <w:jc w:val="both"/>
      </w:pPr>
      <w:r w:rsidRPr="00437572">
        <w:t xml:space="preserve">Срок приема заявок на участие в аукционе: с </w:t>
      </w:r>
      <w:r w:rsidR="002674E3">
        <w:t>15.12</w:t>
      </w:r>
      <w:r w:rsidRPr="00437572">
        <w:t xml:space="preserve">.2025 г. 12:00:00. до </w:t>
      </w:r>
      <w:r w:rsidR="002674E3">
        <w:t>14.01</w:t>
      </w:r>
      <w:r w:rsidRPr="00437572">
        <w:t>.202</w:t>
      </w:r>
      <w:r w:rsidR="002674E3">
        <w:t>6</w:t>
      </w:r>
      <w:r w:rsidRPr="00437572">
        <w:t xml:space="preserve"> г. 15:00:00. (по московскому времени).</w:t>
      </w:r>
    </w:p>
    <w:p w14:paraId="138BC908" w14:textId="14D179A5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hyperlink r:id="rId7" w:history="1">
        <w:r w:rsidRPr="00437572">
          <w:rPr>
            <w:rStyle w:val="a6"/>
          </w:rPr>
          <w:t>torgirossiiot@yandex.ru</w:t>
        </w:r>
      </w:hyperlink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hyperlink r:id="rId8" w:history="1">
        <w:r w:rsidR="008E6425" w:rsidRPr="00437572">
          <w:rPr>
            <w:rStyle w:val="a6"/>
          </w:rPr>
          <w:t>torgirossiiot@yandex.ru</w:t>
        </w:r>
      </w:hyperlink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9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60D4" w14:textId="77777777" w:rsidR="00823ABA" w:rsidRDefault="00823ABA">
      <w:r>
        <w:separator/>
      </w:r>
    </w:p>
  </w:endnote>
  <w:endnote w:type="continuationSeparator" w:id="0">
    <w:p w14:paraId="25985381" w14:textId="77777777" w:rsidR="00823ABA" w:rsidRDefault="0082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B2CC" w14:textId="77777777" w:rsidR="00823ABA" w:rsidRDefault="00823ABA">
      <w:r>
        <w:separator/>
      </w:r>
    </w:p>
  </w:footnote>
  <w:footnote w:type="continuationSeparator" w:id="0">
    <w:p w14:paraId="15C29A83" w14:textId="77777777" w:rsidR="00823ABA" w:rsidRDefault="00823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D78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41AE8"/>
    <w:rsid w:val="0064701D"/>
    <w:rsid w:val="0065037A"/>
    <w:rsid w:val="00652944"/>
    <w:rsid w:val="00692551"/>
    <w:rsid w:val="00696E06"/>
    <w:rsid w:val="006A062D"/>
    <w:rsid w:val="006C5222"/>
    <w:rsid w:val="006C785B"/>
    <w:rsid w:val="006D346D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70E4D"/>
    <w:rsid w:val="008B4D7E"/>
    <w:rsid w:val="008C5AA9"/>
    <w:rsid w:val="008D753A"/>
    <w:rsid w:val="008E6425"/>
    <w:rsid w:val="008F6A32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6207F"/>
    <w:rsid w:val="00A64FE7"/>
    <w:rsid w:val="00A7601E"/>
    <w:rsid w:val="00A85352"/>
    <w:rsid w:val="00AA132A"/>
    <w:rsid w:val="00AA144A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1128"/>
    <w:rsid w:val="00D03596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D4925"/>
    <w:rsid w:val="00ED5C3C"/>
    <w:rsid w:val="00F20F3E"/>
    <w:rsid w:val="00F23EAA"/>
    <w:rsid w:val="00F31F8C"/>
    <w:rsid w:val="00F550BF"/>
    <w:rsid w:val="00F63755"/>
    <w:rsid w:val="00F738EE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rossiio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girossiio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17</cp:revision>
  <dcterms:created xsi:type="dcterms:W3CDTF">2025-09-25T13:52:00Z</dcterms:created>
  <dcterms:modified xsi:type="dcterms:W3CDTF">2025-11-06T09:52:00Z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