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786C97" w14:textId="186172BE" w:rsidR="00D43563" w:rsidRPr="0066764D" w:rsidRDefault="00D43563" w:rsidP="00900418">
      <w:pPr>
        <w:jc w:val="center"/>
        <w:rPr>
          <w:b/>
          <w:sz w:val="20"/>
          <w:szCs w:val="20"/>
        </w:rPr>
      </w:pPr>
      <w:r w:rsidRPr="0066764D">
        <w:rPr>
          <w:b/>
          <w:sz w:val="20"/>
          <w:szCs w:val="20"/>
        </w:rPr>
        <w:t>ДОГОВОР КУПЛИ – ПРОДАЖИ</w:t>
      </w:r>
      <w:r w:rsidR="00900418" w:rsidRPr="0066764D">
        <w:rPr>
          <w:b/>
          <w:sz w:val="20"/>
          <w:szCs w:val="20"/>
        </w:rPr>
        <w:t xml:space="preserve"> </w:t>
      </w:r>
      <w:r w:rsidRPr="0066764D">
        <w:rPr>
          <w:b/>
          <w:sz w:val="20"/>
          <w:szCs w:val="20"/>
        </w:rPr>
        <w:t>ЗЕМЕЛЬНЫХ УЧАСТКОВ</w:t>
      </w:r>
    </w:p>
    <w:p w14:paraId="39A57A09" w14:textId="77777777" w:rsidR="00900418" w:rsidRDefault="00900418" w:rsidP="00900418">
      <w:pPr>
        <w:jc w:val="center"/>
        <w:rPr>
          <w:b/>
          <w:sz w:val="20"/>
          <w:szCs w:val="20"/>
        </w:rPr>
      </w:pPr>
    </w:p>
    <w:p w14:paraId="07B12764" w14:textId="77777777" w:rsidR="00017E70" w:rsidRPr="0066764D" w:rsidRDefault="00017E70" w:rsidP="00900418">
      <w:pPr>
        <w:jc w:val="center"/>
        <w:rPr>
          <w:b/>
          <w:sz w:val="20"/>
          <w:szCs w:val="20"/>
        </w:rPr>
      </w:pPr>
    </w:p>
    <w:p w14:paraId="00000003" w14:textId="5A400BD6" w:rsidR="008266A6" w:rsidRPr="0066764D" w:rsidRDefault="009E4040" w:rsidP="00900418">
      <w:pPr>
        <w:rPr>
          <w:sz w:val="20"/>
          <w:szCs w:val="20"/>
        </w:rPr>
      </w:pPr>
      <w:r>
        <w:rPr>
          <w:sz w:val="20"/>
          <w:szCs w:val="20"/>
        </w:rPr>
        <w:t xml:space="preserve">Великий Новгород </w:t>
      </w:r>
      <w:r w:rsidR="0043625D" w:rsidRPr="0066764D">
        <w:rPr>
          <w:sz w:val="20"/>
          <w:szCs w:val="20"/>
        </w:rPr>
        <w:t xml:space="preserve">                                                                                                            </w:t>
      </w:r>
      <w:r w:rsidR="00AF2C80" w:rsidRPr="0066764D">
        <w:rPr>
          <w:sz w:val="20"/>
          <w:szCs w:val="20"/>
        </w:rPr>
        <w:t xml:space="preserve">      </w:t>
      </w:r>
      <w:r w:rsidR="0071096D" w:rsidRPr="0066764D">
        <w:rPr>
          <w:sz w:val="20"/>
          <w:szCs w:val="20"/>
        </w:rPr>
        <w:t xml:space="preserve"> </w:t>
      </w:r>
      <w:r w:rsidR="0047658E" w:rsidRPr="0066764D">
        <w:rPr>
          <w:sz w:val="20"/>
          <w:szCs w:val="20"/>
        </w:rPr>
        <w:t xml:space="preserve">  </w:t>
      </w:r>
      <w:r w:rsidR="0071096D" w:rsidRPr="0066764D">
        <w:rPr>
          <w:sz w:val="20"/>
          <w:szCs w:val="20"/>
        </w:rPr>
        <w:t xml:space="preserve">   </w:t>
      </w:r>
      <w:r w:rsidR="0066764D">
        <w:rPr>
          <w:sz w:val="20"/>
          <w:szCs w:val="20"/>
        </w:rPr>
        <w:t xml:space="preserve">                  </w:t>
      </w:r>
      <w:r w:rsidR="00AF2C80" w:rsidRPr="0066764D">
        <w:rPr>
          <w:sz w:val="20"/>
          <w:szCs w:val="20"/>
        </w:rPr>
        <w:t xml:space="preserve"> </w:t>
      </w:r>
      <w:r w:rsidR="0043625D" w:rsidRPr="0066764D">
        <w:rPr>
          <w:sz w:val="20"/>
          <w:szCs w:val="20"/>
        </w:rPr>
        <w:t xml:space="preserve"> </w:t>
      </w:r>
      <w:r w:rsidR="00D35421">
        <w:rPr>
          <w:sz w:val="20"/>
          <w:szCs w:val="20"/>
        </w:rPr>
        <w:t>2</w:t>
      </w:r>
      <w:r>
        <w:rPr>
          <w:sz w:val="20"/>
          <w:szCs w:val="20"/>
        </w:rPr>
        <w:t>8</w:t>
      </w:r>
      <w:r w:rsidR="00250462" w:rsidRPr="0066764D">
        <w:rPr>
          <w:sz w:val="20"/>
          <w:szCs w:val="20"/>
        </w:rPr>
        <w:t>.</w:t>
      </w:r>
      <w:r w:rsidR="00D35421">
        <w:rPr>
          <w:sz w:val="20"/>
          <w:szCs w:val="20"/>
        </w:rPr>
        <w:t>10</w:t>
      </w:r>
      <w:r w:rsidR="00250462" w:rsidRPr="0066764D">
        <w:rPr>
          <w:sz w:val="20"/>
          <w:szCs w:val="20"/>
        </w:rPr>
        <w:t>.202</w:t>
      </w:r>
      <w:r w:rsidR="00D43563" w:rsidRPr="0066764D">
        <w:rPr>
          <w:sz w:val="20"/>
          <w:szCs w:val="20"/>
        </w:rPr>
        <w:t>5</w:t>
      </w:r>
      <w:r w:rsidR="00250462" w:rsidRPr="0066764D">
        <w:rPr>
          <w:sz w:val="20"/>
          <w:szCs w:val="20"/>
        </w:rPr>
        <w:t xml:space="preserve"> г.</w:t>
      </w:r>
    </w:p>
    <w:p w14:paraId="00000004" w14:textId="77777777" w:rsidR="008266A6" w:rsidRPr="0066764D" w:rsidRDefault="008266A6" w:rsidP="00900418">
      <w:pPr>
        <w:ind w:firstLine="708"/>
        <w:rPr>
          <w:sz w:val="20"/>
          <w:szCs w:val="20"/>
        </w:rPr>
      </w:pPr>
    </w:p>
    <w:p w14:paraId="731B8D9E" w14:textId="77777777" w:rsidR="0043625D" w:rsidRPr="0066764D" w:rsidRDefault="0043625D" w:rsidP="0043625D">
      <w:pPr>
        <w:ind w:firstLine="350"/>
        <w:rPr>
          <w:sz w:val="20"/>
          <w:szCs w:val="20"/>
        </w:rPr>
      </w:pPr>
      <w:r w:rsidRPr="0066764D">
        <w:rPr>
          <w:sz w:val="20"/>
          <w:szCs w:val="20"/>
        </w:rPr>
        <w:t>Мы, нижеподписавшиеся:</w:t>
      </w:r>
    </w:p>
    <w:p w14:paraId="4FA13C73" w14:textId="4D4629B8" w:rsidR="00A15D52" w:rsidRPr="0066764D" w:rsidRDefault="009E4040" w:rsidP="0043625D">
      <w:pPr>
        <w:shd w:val="clear" w:color="auto" w:fill="FFFFFF"/>
        <w:spacing w:after="15"/>
        <w:ind w:firstLine="350"/>
        <w:rPr>
          <w:sz w:val="20"/>
          <w:szCs w:val="20"/>
        </w:rPr>
      </w:pPr>
      <w:r w:rsidRPr="00456690">
        <w:rPr>
          <w:rFonts w:eastAsia="Calibri"/>
          <w:b/>
          <w:sz w:val="21"/>
          <w:szCs w:val="21"/>
        </w:rPr>
        <w:t>Индивидуальный предприниматель Оганесян Юрик Багратович</w:t>
      </w:r>
      <w:r w:rsidRPr="00456690">
        <w:rPr>
          <w:rFonts w:eastAsia="Calibri"/>
          <w:sz w:val="21"/>
          <w:szCs w:val="21"/>
        </w:rPr>
        <w:t>, 27.01.1999 г.р., место рождения: г. Новгород Новгородская обл., гражданство РФ, в зарегистрированном браке не состоит, паспорт РФ 49 18 221999, выдан УМВД России по Новгородской области 06.02.2019, код подразделения 530-002, адрес регистрации: г. Великий Новгород, ул. Большая Московская, д.26, кв.20, ОГРНИП 325530000004767, ИНН 532114945323, дата регистрации в качестве ИП 24.02.2025 г. Обособленным подразделением УФНС России по Новгородской области в г. Великий Новгород, код инспекции 5300,</w:t>
      </w:r>
      <w:r w:rsidR="0071096D" w:rsidRPr="0066764D">
        <w:rPr>
          <w:sz w:val="20"/>
          <w:szCs w:val="20"/>
        </w:rPr>
        <w:t xml:space="preserve"> </w:t>
      </w:r>
      <w:r w:rsidR="009362B4" w:rsidRPr="0066764D">
        <w:rPr>
          <w:rFonts w:eastAsia="Calibri"/>
          <w:sz w:val="20"/>
          <w:szCs w:val="20"/>
        </w:rPr>
        <w:t>именуем</w:t>
      </w:r>
      <w:r>
        <w:rPr>
          <w:rFonts w:eastAsia="Calibri"/>
          <w:sz w:val="20"/>
          <w:szCs w:val="20"/>
        </w:rPr>
        <w:t>ый</w:t>
      </w:r>
      <w:r w:rsidR="009362B4" w:rsidRPr="0066764D">
        <w:rPr>
          <w:rFonts w:eastAsia="Calibri"/>
          <w:sz w:val="20"/>
          <w:szCs w:val="20"/>
        </w:rPr>
        <w:t xml:space="preserve"> в дальнейшем </w:t>
      </w:r>
      <w:r w:rsidR="009362B4" w:rsidRPr="0066764D">
        <w:rPr>
          <w:rFonts w:eastAsia="Calibri"/>
          <w:b/>
          <w:bCs/>
          <w:sz w:val="20"/>
          <w:szCs w:val="20"/>
        </w:rPr>
        <w:t>«Продавец»</w:t>
      </w:r>
      <w:r w:rsidR="0043625D" w:rsidRPr="0066764D">
        <w:rPr>
          <w:sz w:val="20"/>
          <w:szCs w:val="20"/>
        </w:rPr>
        <w:t>, именуем</w:t>
      </w:r>
      <w:r>
        <w:rPr>
          <w:sz w:val="20"/>
          <w:szCs w:val="20"/>
        </w:rPr>
        <w:t>ый</w:t>
      </w:r>
      <w:r w:rsidR="0043625D" w:rsidRPr="0066764D">
        <w:rPr>
          <w:sz w:val="20"/>
          <w:szCs w:val="20"/>
        </w:rPr>
        <w:t xml:space="preserve"> в дальнейшем </w:t>
      </w:r>
      <w:r w:rsidR="0043625D" w:rsidRPr="0066764D">
        <w:rPr>
          <w:b/>
          <w:bCs/>
          <w:sz w:val="20"/>
          <w:szCs w:val="20"/>
        </w:rPr>
        <w:t>«Продавец»</w:t>
      </w:r>
      <w:r w:rsidR="0043625D" w:rsidRPr="0066764D">
        <w:rPr>
          <w:sz w:val="20"/>
          <w:szCs w:val="20"/>
        </w:rPr>
        <w:t>, с одной стороны</w:t>
      </w:r>
      <w:r w:rsidR="00A15D52" w:rsidRPr="0066764D">
        <w:rPr>
          <w:sz w:val="20"/>
          <w:szCs w:val="20"/>
        </w:rPr>
        <w:t xml:space="preserve">, </w:t>
      </w:r>
    </w:p>
    <w:p w14:paraId="4E8B498F" w14:textId="55D915EC" w:rsidR="00D3646D" w:rsidRPr="0066764D" w:rsidRDefault="0050197A" w:rsidP="00900418">
      <w:pPr>
        <w:shd w:val="clear" w:color="auto" w:fill="FFFFFF"/>
        <w:spacing w:after="15"/>
        <w:rPr>
          <w:sz w:val="20"/>
          <w:szCs w:val="20"/>
        </w:rPr>
      </w:pPr>
      <w:r w:rsidRPr="0066764D">
        <w:rPr>
          <w:sz w:val="20"/>
          <w:szCs w:val="20"/>
        </w:rPr>
        <w:t xml:space="preserve">       и </w:t>
      </w:r>
      <w:r w:rsidR="009E4040">
        <w:rPr>
          <w:rFonts w:eastAsia="Calibri"/>
          <w:b/>
          <w:color w:val="000000"/>
          <w:sz w:val="20"/>
          <w:szCs w:val="20"/>
        </w:rPr>
        <w:t>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5ED7" w:rsidRPr="00D35421">
        <w:rPr>
          <w:rFonts w:eastAsia="Calibri"/>
          <w:bCs/>
          <w:color w:val="000000"/>
          <w:sz w:val="18"/>
          <w:szCs w:val="18"/>
        </w:rPr>
        <w:t>,</w:t>
      </w:r>
      <w:r w:rsidR="00145ED7" w:rsidRPr="00D35421">
        <w:rPr>
          <w:bCs/>
          <w:sz w:val="20"/>
          <w:szCs w:val="20"/>
        </w:rPr>
        <w:t xml:space="preserve"> </w:t>
      </w:r>
      <w:r w:rsidRPr="0066764D">
        <w:rPr>
          <w:sz w:val="20"/>
          <w:szCs w:val="20"/>
        </w:rPr>
        <w:t>именуем</w:t>
      </w:r>
      <w:r w:rsidR="00D35421">
        <w:rPr>
          <w:sz w:val="20"/>
          <w:szCs w:val="20"/>
        </w:rPr>
        <w:t>ый</w:t>
      </w:r>
      <w:r w:rsidRPr="0066764D">
        <w:rPr>
          <w:sz w:val="20"/>
          <w:szCs w:val="20"/>
        </w:rPr>
        <w:t xml:space="preserve"> в дальнейшем </w:t>
      </w:r>
      <w:r w:rsidR="00F14F60" w:rsidRPr="0066764D">
        <w:rPr>
          <w:b/>
          <w:bCs/>
          <w:sz w:val="20"/>
          <w:szCs w:val="20"/>
        </w:rPr>
        <w:t>«</w:t>
      </w:r>
      <w:r w:rsidRPr="0066764D">
        <w:rPr>
          <w:b/>
          <w:bCs/>
          <w:sz w:val="20"/>
          <w:szCs w:val="20"/>
        </w:rPr>
        <w:t>Покупатель</w:t>
      </w:r>
      <w:r w:rsidR="00F14F60" w:rsidRPr="0066764D">
        <w:rPr>
          <w:b/>
          <w:bCs/>
          <w:sz w:val="20"/>
          <w:szCs w:val="20"/>
        </w:rPr>
        <w:t>»</w:t>
      </w:r>
      <w:r w:rsidRPr="0066764D">
        <w:rPr>
          <w:sz w:val="20"/>
          <w:szCs w:val="20"/>
        </w:rPr>
        <w:t xml:space="preserve">, с другой стороны, </w:t>
      </w:r>
    </w:p>
    <w:p w14:paraId="00000007" w14:textId="65E648FF" w:rsidR="008266A6" w:rsidRPr="0066764D" w:rsidRDefault="0050197A" w:rsidP="00900418">
      <w:pPr>
        <w:shd w:val="clear" w:color="auto" w:fill="FFFFFF"/>
        <w:spacing w:after="15"/>
        <w:ind w:firstLine="567"/>
        <w:rPr>
          <w:sz w:val="20"/>
          <w:szCs w:val="20"/>
        </w:rPr>
      </w:pPr>
      <w:r w:rsidRPr="0066764D">
        <w:rPr>
          <w:sz w:val="20"/>
          <w:szCs w:val="20"/>
        </w:rPr>
        <w:t xml:space="preserve">совместно именуемые </w:t>
      </w:r>
      <w:r w:rsidRPr="0066764D">
        <w:rPr>
          <w:b/>
          <w:bCs/>
          <w:sz w:val="20"/>
          <w:szCs w:val="20"/>
        </w:rPr>
        <w:t>«Стороны»</w:t>
      </w:r>
      <w:r w:rsidR="00FB31BF" w:rsidRPr="0066764D">
        <w:rPr>
          <w:sz w:val="20"/>
          <w:szCs w:val="20"/>
        </w:rPr>
        <w:t>, заключили настоящий договор (далее – Договор) о нижеследующем:</w:t>
      </w:r>
    </w:p>
    <w:p w14:paraId="6B7BF3C8" w14:textId="5B122BBB" w:rsidR="00831FDA" w:rsidRPr="0066764D" w:rsidRDefault="00831FDA" w:rsidP="00900418">
      <w:pPr>
        <w:pStyle w:val="a5"/>
        <w:numPr>
          <w:ilvl w:val="0"/>
          <w:numId w:val="2"/>
        </w:numPr>
        <w:shd w:val="clear" w:color="auto" w:fill="FFFFFF"/>
        <w:spacing w:after="15"/>
        <w:ind w:left="993" w:hanging="426"/>
        <w:jc w:val="center"/>
        <w:rPr>
          <w:b/>
        </w:rPr>
      </w:pPr>
      <w:r w:rsidRPr="0066764D">
        <w:rPr>
          <w:b/>
        </w:rPr>
        <w:t>Предмет договора.</w:t>
      </w:r>
    </w:p>
    <w:p w14:paraId="780E5815" w14:textId="0D78DD11" w:rsidR="000E064D" w:rsidRPr="0066764D" w:rsidRDefault="00FB31BF" w:rsidP="00900418">
      <w:pPr>
        <w:pStyle w:val="a5"/>
        <w:numPr>
          <w:ilvl w:val="1"/>
          <w:numId w:val="2"/>
        </w:numPr>
        <w:shd w:val="clear" w:color="auto" w:fill="FFFFFF"/>
        <w:ind w:left="851" w:hanging="567"/>
      </w:pPr>
      <w:r w:rsidRPr="0066764D">
        <w:t>Продавец продает принадлежащ</w:t>
      </w:r>
      <w:r w:rsidR="00551CA6" w:rsidRPr="0066764D">
        <w:t>ие</w:t>
      </w:r>
      <w:r w:rsidRPr="0066764D">
        <w:t xml:space="preserve"> ему на праве собственности, а Покупатель покупает в собственность </w:t>
      </w:r>
      <w:r w:rsidR="00551CA6" w:rsidRPr="0066764D">
        <w:t xml:space="preserve">следующие объекты недвижимости: </w:t>
      </w:r>
    </w:p>
    <w:p w14:paraId="77C23C72" w14:textId="621CEF1C" w:rsidR="0050197A" w:rsidRPr="0066764D" w:rsidRDefault="00551CA6" w:rsidP="009E4040">
      <w:pPr>
        <w:pStyle w:val="a5"/>
        <w:numPr>
          <w:ilvl w:val="2"/>
          <w:numId w:val="2"/>
        </w:numPr>
        <w:shd w:val="clear" w:color="auto" w:fill="FFFFFF"/>
        <w:ind w:left="1276" w:hanging="709"/>
      </w:pPr>
      <w:r w:rsidRPr="0066764D">
        <w:t xml:space="preserve">Земельный участок, </w:t>
      </w:r>
      <w:r w:rsidR="00FB31BF" w:rsidRPr="0066764D">
        <w:t>расположенн</w:t>
      </w:r>
      <w:r w:rsidRPr="0066764D">
        <w:t>ый</w:t>
      </w:r>
      <w:r w:rsidR="00FB31BF" w:rsidRPr="0066764D">
        <w:t xml:space="preserve"> по адресу: </w:t>
      </w:r>
      <w:r w:rsidR="00754D12" w:rsidRPr="0066764D">
        <w:rPr>
          <w:b/>
        </w:rPr>
        <w:t xml:space="preserve">Российская Федерация, Новгородская область, </w:t>
      </w:r>
      <w:r w:rsidR="009E4040">
        <w:rPr>
          <w:b/>
        </w:rPr>
        <w:t xml:space="preserve">Новгородский </w:t>
      </w:r>
      <w:r w:rsidR="00754D12" w:rsidRPr="0066764D">
        <w:rPr>
          <w:b/>
        </w:rPr>
        <w:t>муниципальный район</w:t>
      </w:r>
      <w:r w:rsidR="009E4040">
        <w:rPr>
          <w:b/>
        </w:rPr>
        <w:t>, Ракомское сельское поселение, деревня Неронов Бор</w:t>
      </w:r>
      <w:r w:rsidR="00C0593C" w:rsidRPr="0066764D">
        <w:t xml:space="preserve">, площадью </w:t>
      </w:r>
      <w:r w:rsidR="009E4040">
        <w:t>3586</w:t>
      </w:r>
      <w:r w:rsidR="00C0593C" w:rsidRPr="0066764D">
        <w:t xml:space="preserve"> кв.м.,</w:t>
      </w:r>
      <w:r w:rsidR="009E4040">
        <w:t xml:space="preserve"> погрешность 21 кв.м.,</w:t>
      </w:r>
      <w:r w:rsidR="00C0593C" w:rsidRPr="0066764D">
        <w:t xml:space="preserve"> </w:t>
      </w:r>
      <w:r w:rsidR="000E064D" w:rsidRPr="0066764D">
        <w:t xml:space="preserve">категория земель: земли </w:t>
      </w:r>
      <w:r w:rsidR="00F83352" w:rsidRPr="0066764D">
        <w:t>населенных пунктов</w:t>
      </w:r>
      <w:r w:rsidR="000E064D" w:rsidRPr="0066764D">
        <w:t xml:space="preserve">; вид разрешенного использования: </w:t>
      </w:r>
      <w:r w:rsidR="009E4040">
        <w:t>магазины</w:t>
      </w:r>
      <w:r w:rsidR="00FB31BF" w:rsidRPr="0066764D">
        <w:t xml:space="preserve">, кадастровый номер: </w:t>
      </w:r>
      <w:r w:rsidR="0066764D" w:rsidRPr="0066764D">
        <w:rPr>
          <w:b/>
          <w:bCs/>
        </w:rPr>
        <w:t>53:</w:t>
      </w:r>
      <w:r w:rsidR="009E4040">
        <w:rPr>
          <w:b/>
          <w:bCs/>
        </w:rPr>
        <w:t>11</w:t>
      </w:r>
      <w:r w:rsidR="0066764D" w:rsidRPr="0066764D">
        <w:rPr>
          <w:b/>
          <w:bCs/>
        </w:rPr>
        <w:t>:</w:t>
      </w:r>
      <w:r w:rsidR="009E4040">
        <w:rPr>
          <w:b/>
          <w:bCs/>
        </w:rPr>
        <w:t>0900106</w:t>
      </w:r>
      <w:r w:rsidR="0066764D" w:rsidRPr="0066764D">
        <w:rPr>
          <w:b/>
          <w:bCs/>
        </w:rPr>
        <w:t>:</w:t>
      </w:r>
      <w:r w:rsidR="009E4040">
        <w:rPr>
          <w:b/>
          <w:bCs/>
        </w:rPr>
        <w:t>1149</w:t>
      </w:r>
      <w:r w:rsidR="00D35421" w:rsidRPr="009E4040">
        <w:rPr>
          <w:b/>
          <w:bCs/>
        </w:rPr>
        <w:t xml:space="preserve"> </w:t>
      </w:r>
      <w:r w:rsidR="0050197A" w:rsidRPr="0066764D">
        <w:t>(</w:t>
      </w:r>
      <w:r w:rsidR="009E4040">
        <w:t>далее</w:t>
      </w:r>
      <w:r w:rsidR="0050197A" w:rsidRPr="0066764D">
        <w:t xml:space="preserve"> по тексту – «Объект»)</w:t>
      </w:r>
      <w:r w:rsidR="00BC0920" w:rsidRPr="0066764D">
        <w:t>.</w:t>
      </w:r>
    </w:p>
    <w:p w14:paraId="2897B00D" w14:textId="42AE5A77" w:rsidR="003D0E17" w:rsidRPr="0066764D" w:rsidRDefault="00C61005" w:rsidP="00900418">
      <w:pPr>
        <w:pStyle w:val="a5"/>
        <w:numPr>
          <w:ilvl w:val="1"/>
          <w:numId w:val="2"/>
        </w:numPr>
        <w:shd w:val="clear" w:color="auto" w:fill="FFFFFF"/>
        <w:ind w:left="851" w:hanging="567"/>
      </w:pPr>
      <w:r w:rsidRPr="0066764D">
        <w:t xml:space="preserve">Объект </w:t>
      </w:r>
      <w:r w:rsidR="003D0E17" w:rsidRPr="0066764D">
        <w:t>принадлеж</w:t>
      </w:r>
      <w:r w:rsidR="00F31202" w:rsidRPr="0066764D">
        <w:t>и</w:t>
      </w:r>
      <w:r w:rsidR="003D0E17" w:rsidRPr="0066764D">
        <w:t>т Продавцу на праве собственности, о чем в Едином государственном реестре прав сделан</w:t>
      </w:r>
      <w:r w:rsidR="00CD7789" w:rsidRPr="0066764D">
        <w:t>а</w:t>
      </w:r>
      <w:r w:rsidR="003D0E17" w:rsidRPr="0066764D">
        <w:t xml:space="preserve"> запис</w:t>
      </w:r>
      <w:r w:rsidR="00CD7789" w:rsidRPr="0066764D">
        <w:t>ь</w:t>
      </w:r>
      <w:r w:rsidR="003D0E17" w:rsidRPr="0066764D">
        <w:t xml:space="preserve">: </w:t>
      </w:r>
    </w:p>
    <w:p w14:paraId="0BA3DD24" w14:textId="449065E7" w:rsidR="00937313" w:rsidRPr="0066764D" w:rsidRDefault="00AF2C80" w:rsidP="00754D12">
      <w:pPr>
        <w:pStyle w:val="a5"/>
        <w:shd w:val="clear" w:color="auto" w:fill="FFFFFF"/>
        <w:ind w:left="1276"/>
      </w:pPr>
      <w:r w:rsidRPr="0066764D">
        <w:t xml:space="preserve">№ </w:t>
      </w:r>
      <w:r w:rsidR="009E4040" w:rsidRPr="009E4040">
        <w:t>53:11:0900106:1149</w:t>
      </w:r>
      <w:r w:rsidR="009E4040" w:rsidRPr="009E4040">
        <w:rPr>
          <w:b/>
          <w:bCs/>
        </w:rPr>
        <w:t xml:space="preserve"> </w:t>
      </w:r>
      <w:r w:rsidRPr="0066764D">
        <w:t xml:space="preserve">-53/033/2025-1 от </w:t>
      </w:r>
      <w:r w:rsidR="009E4040">
        <w:t>26</w:t>
      </w:r>
      <w:r w:rsidRPr="0066764D">
        <w:t>.0</w:t>
      </w:r>
      <w:r w:rsidR="009E4040">
        <w:t>9</w:t>
      </w:r>
      <w:r w:rsidRPr="0066764D">
        <w:t>.2025</w:t>
      </w:r>
      <w:r w:rsidR="009E4040">
        <w:t>.</w:t>
      </w:r>
    </w:p>
    <w:p w14:paraId="55B0AD4D" w14:textId="2FC6A8AF" w:rsidR="00831FDA" w:rsidRPr="0066764D" w:rsidRDefault="00831FDA" w:rsidP="00900418">
      <w:pPr>
        <w:pStyle w:val="a6"/>
        <w:numPr>
          <w:ilvl w:val="1"/>
          <w:numId w:val="2"/>
        </w:numPr>
        <w:ind w:left="851" w:hanging="567"/>
        <w:rPr>
          <w:rFonts w:ascii="Times New Roman" w:eastAsia="Times New Roman" w:hAnsi="Times New Roman"/>
          <w:color w:val="000000"/>
          <w:sz w:val="20"/>
          <w:szCs w:val="20"/>
        </w:rPr>
      </w:pPr>
      <w:r w:rsidRPr="0066764D">
        <w:rPr>
          <w:rFonts w:ascii="Times New Roman" w:hAnsi="Times New Roman"/>
          <w:sz w:val="20"/>
          <w:szCs w:val="20"/>
        </w:rPr>
        <w:t xml:space="preserve">Продавец гарантирует, что до заключения настоящего Договора </w:t>
      </w:r>
      <w:r w:rsidR="00C61005" w:rsidRPr="0066764D">
        <w:rPr>
          <w:rFonts w:ascii="Times New Roman" w:hAnsi="Times New Roman"/>
          <w:sz w:val="20"/>
          <w:szCs w:val="20"/>
        </w:rPr>
        <w:t>Объект</w:t>
      </w:r>
      <w:r w:rsidRPr="0066764D">
        <w:rPr>
          <w:rFonts w:ascii="Times New Roman" w:hAnsi="Times New Roman"/>
          <w:sz w:val="20"/>
          <w:szCs w:val="20"/>
        </w:rPr>
        <w:t xml:space="preserve"> никому не продан, не подарен, не заложен, под арестом, в споре или запрещении не состо</w:t>
      </w:r>
      <w:r w:rsidR="00F31202" w:rsidRPr="0066764D">
        <w:rPr>
          <w:rFonts w:ascii="Times New Roman" w:hAnsi="Times New Roman"/>
          <w:sz w:val="20"/>
          <w:szCs w:val="20"/>
        </w:rPr>
        <w:t>и</w:t>
      </w:r>
      <w:r w:rsidRPr="0066764D">
        <w:rPr>
          <w:rFonts w:ascii="Times New Roman" w:hAnsi="Times New Roman"/>
          <w:sz w:val="20"/>
          <w:szCs w:val="20"/>
        </w:rPr>
        <w:t>т, рентой, арендой, наймом или иными какими-либо обязательствами не обременен.</w:t>
      </w:r>
    </w:p>
    <w:p w14:paraId="03647A6D" w14:textId="03E08A32" w:rsidR="007D4DF6" w:rsidRPr="0066764D" w:rsidRDefault="00831FDA" w:rsidP="00900418">
      <w:pPr>
        <w:pStyle w:val="a6"/>
        <w:numPr>
          <w:ilvl w:val="1"/>
          <w:numId w:val="2"/>
        </w:numPr>
        <w:ind w:left="851" w:hanging="567"/>
        <w:rPr>
          <w:rFonts w:ascii="Times New Roman" w:eastAsia="Times New Roman" w:hAnsi="Times New Roman"/>
          <w:color w:val="000000"/>
          <w:sz w:val="20"/>
          <w:szCs w:val="20"/>
        </w:rPr>
      </w:pPr>
      <w:r w:rsidRPr="0066764D">
        <w:rPr>
          <w:rFonts w:ascii="Times New Roman" w:hAnsi="Times New Roman"/>
          <w:sz w:val="20"/>
          <w:szCs w:val="20"/>
        </w:rPr>
        <w:t>Указанны</w:t>
      </w:r>
      <w:r w:rsidR="00F31202" w:rsidRPr="0066764D">
        <w:rPr>
          <w:rFonts w:ascii="Times New Roman" w:hAnsi="Times New Roman"/>
          <w:sz w:val="20"/>
          <w:szCs w:val="20"/>
        </w:rPr>
        <w:t>й</w:t>
      </w:r>
      <w:r w:rsidRPr="0066764D">
        <w:rPr>
          <w:rFonts w:ascii="Times New Roman" w:hAnsi="Times New Roman"/>
          <w:sz w:val="20"/>
          <w:szCs w:val="20"/>
        </w:rPr>
        <w:t xml:space="preserve"> </w:t>
      </w:r>
      <w:r w:rsidR="00C61005" w:rsidRPr="0066764D">
        <w:rPr>
          <w:rFonts w:ascii="Times New Roman" w:hAnsi="Times New Roman"/>
          <w:sz w:val="20"/>
          <w:szCs w:val="20"/>
        </w:rPr>
        <w:t>Объект</w:t>
      </w:r>
      <w:r w:rsidRPr="0066764D">
        <w:rPr>
          <w:rFonts w:ascii="Times New Roman" w:hAnsi="Times New Roman"/>
          <w:sz w:val="20"/>
          <w:szCs w:val="20"/>
        </w:rPr>
        <w:t xml:space="preserve"> переход</w:t>
      </w:r>
      <w:r w:rsidR="007E458C" w:rsidRPr="0066764D">
        <w:rPr>
          <w:rFonts w:ascii="Times New Roman" w:hAnsi="Times New Roman"/>
          <w:sz w:val="20"/>
          <w:szCs w:val="20"/>
        </w:rPr>
        <w:t>и</w:t>
      </w:r>
      <w:r w:rsidRPr="0066764D">
        <w:rPr>
          <w:rFonts w:ascii="Times New Roman" w:hAnsi="Times New Roman"/>
          <w:sz w:val="20"/>
          <w:szCs w:val="20"/>
        </w:rPr>
        <w:t>т в собственность Покупателя с момента государственной регистрации перехода права собственности в Управлении Федеральной службы государственной регистрации, кадастра и картографии по Новгородской области и внесении соответствующих записей в Единый государственный реестр прав на недвижимое имущество и сделок с ним.</w:t>
      </w:r>
    </w:p>
    <w:p w14:paraId="2E44B99C" w14:textId="063BFB6E" w:rsidR="00831FDA" w:rsidRPr="0066764D" w:rsidRDefault="00955F77" w:rsidP="00F42CE1">
      <w:pPr>
        <w:pStyle w:val="a5"/>
        <w:numPr>
          <w:ilvl w:val="0"/>
          <w:numId w:val="2"/>
        </w:numPr>
        <w:shd w:val="clear" w:color="auto" w:fill="FFFFFF"/>
        <w:ind w:left="709" w:hanging="453"/>
        <w:jc w:val="center"/>
        <w:rPr>
          <w:b/>
        </w:rPr>
      </w:pPr>
      <w:r w:rsidRPr="0066764D">
        <w:rPr>
          <w:b/>
        </w:rPr>
        <w:t>Стоимость и п</w:t>
      </w:r>
      <w:r w:rsidR="00831FDA" w:rsidRPr="0066764D">
        <w:rPr>
          <w:b/>
        </w:rPr>
        <w:t>орядок оплаты.</w:t>
      </w:r>
    </w:p>
    <w:p w14:paraId="6456F840" w14:textId="003B7248" w:rsidR="00F42CE1" w:rsidRPr="00F42CE1" w:rsidRDefault="00F42CE1" w:rsidP="008105BA">
      <w:pPr>
        <w:pStyle w:val="a5"/>
        <w:numPr>
          <w:ilvl w:val="1"/>
          <w:numId w:val="2"/>
        </w:numPr>
        <w:shd w:val="clear" w:color="auto" w:fill="FFFFFF"/>
        <w:ind w:left="709"/>
        <w:jc w:val="both"/>
        <w:rPr>
          <w:color w:val="000000"/>
        </w:rPr>
      </w:pPr>
      <w:r w:rsidRPr="00F42CE1">
        <w:rPr>
          <w:color w:val="000000"/>
        </w:rPr>
        <w:t xml:space="preserve"> Цена имущества, указанного в п.1.1</w:t>
      </w:r>
      <w:r>
        <w:rPr>
          <w:color w:val="000000"/>
        </w:rPr>
        <w:t>.1</w:t>
      </w:r>
      <w:r w:rsidRPr="00F42CE1">
        <w:rPr>
          <w:color w:val="000000"/>
        </w:rPr>
        <w:t xml:space="preserve"> настоящего договора, определенная по итогам торгов в соответствии с Протоколом о результатах проведения торгов по продаже имущества № _______________ от ______________, составляет __________ руб. 00 коп. </w:t>
      </w:r>
    </w:p>
    <w:p w14:paraId="353CE120" w14:textId="77777777" w:rsidR="00F42CE1" w:rsidRPr="00F42CE1" w:rsidRDefault="00F42CE1" w:rsidP="008105BA">
      <w:pPr>
        <w:pStyle w:val="a5"/>
        <w:numPr>
          <w:ilvl w:val="1"/>
          <w:numId w:val="2"/>
        </w:numPr>
        <w:shd w:val="clear" w:color="auto" w:fill="FFFFFF"/>
        <w:ind w:left="709"/>
        <w:jc w:val="both"/>
      </w:pPr>
      <w:r w:rsidRPr="00F42CE1">
        <w:rPr>
          <w:color w:val="000000"/>
        </w:rPr>
        <w:t xml:space="preserve"> Сумма задатка в размере _________ руб., засчитывается в счет цены выкупа Имущества. </w:t>
      </w:r>
    </w:p>
    <w:p w14:paraId="13DD8243" w14:textId="3D1DA482" w:rsidR="006D7E54" w:rsidRDefault="009E4040" w:rsidP="008105BA">
      <w:pPr>
        <w:pStyle w:val="a5"/>
        <w:numPr>
          <w:ilvl w:val="1"/>
          <w:numId w:val="2"/>
        </w:numPr>
        <w:shd w:val="clear" w:color="auto" w:fill="FFFFFF"/>
        <w:ind w:left="709"/>
        <w:jc w:val="both"/>
      </w:pPr>
      <w:r>
        <w:t>Полная стоимость Объекта выплачивается Покупателем Продавцу в день подписания настоящего Договора</w:t>
      </w:r>
      <w:r w:rsidR="006D7E54">
        <w:t xml:space="preserve"> по следующим реквизитам:</w:t>
      </w:r>
    </w:p>
    <w:p w14:paraId="1C78C9AA" w14:textId="367F91A2" w:rsidR="006D7E54" w:rsidRDefault="006D7E54" w:rsidP="00F42CE1">
      <w:pPr>
        <w:pStyle w:val="a5"/>
        <w:shd w:val="clear" w:color="auto" w:fill="FFFFFF"/>
        <w:ind w:left="709"/>
      </w:pPr>
      <w:r w:rsidRPr="006D7E54">
        <w:t xml:space="preserve">Наименование: Индивидуальный </w:t>
      </w:r>
      <w:r>
        <w:t>п</w:t>
      </w:r>
      <w:r w:rsidRPr="006D7E54">
        <w:t xml:space="preserve">редприниматель Оганесян </w:t>
      </w:r>
      <w:proofErr w:type="gramStart"/>
      <w:r w:rsidRPr="006D7E54">
        <w:t xml:space="preserve">Юрик </w:t>
      </w:r>
      <w:r>
        <w:t xml:space="preserve"> </w:t>
      </w:r>
      <w:r w:rsidRPr="006D7E54">
        <w:t>Багратович</w:t>
      </w:r>
      <w:proofErr w:type="gramEnd"/>
      <w:r w:rsidRPr="006D7E54">
        <w:br/>
        <w:t>ИНН: 532114945323</w:t>
      </w:r>
      <w:r w:rsidRPr="006D7E54">
        <w:br/>
        <w:t>ОГРНИП: 325530000004767</w:t>
      </w:r>
      <w:r w:rsidRPr="006D7E54">
        <w:br/>
        <w:t>Расчётный счёт: 40802810543710000187</w:t>
      </w:r>
      <w:r w:rsidRPr="006D7E54">
        <w:br/>
        <w:t>Наименование: АРХАНГЕЛЬСКОЕ ОТДЕЛЕНИЕ N 8637 ПАО СБЕРБАНК</w:t>
      </w:r>
      <w:r w:rsidRPr="006D7E54">
        <w:br/>
        <w:t>БИК: 041117601</w:t>
      </w:r>
      <w:r w:rsidRPr="006D7E54">
        <w:br/>
        <w:t>Корсчёт: 30101810100000000601</w:t>
      </w:r>
      <w:r w:rsidRPr="006D7E54">
        <w:br/>
        <w:t>ИНН: 7707083893</w:t>
      </w:r>
      <w:r w:rsidRPr="006D7E54">
        <w:br/>
        <w:t>КПП: 532143002</w:t>
      </w:r>
    </w:p>
    <w:p w14:paraId="4038466E" w14:textId="2BF3D852" w:rsidR="00BC0920" w:rsidRPr="0066764D" w:rsidRDefault="00BC0920" w:rsidP="00D35421">
      <w:pPr>
        <w:pStyle w:val="a5"/>
        <w:numPr>
          <w:ilvl w:val="1"/>
          <w:numId w:val="2"/>
        </w:numPr>
        <w:shd w:val="clear" w:color="auto" w:fill="FFFFFF"/>
        <w:ind w:left="851" w:hanging="567"/>
      </w:pPr>
      <w:r w:rsidRPr="0066764D">
        <w:t>Стороны установили, что отчуждаемый Объект не будут находиться в залоге у Продавца согласно п.5 ст.488 Гражданского кодекса.</w:t>
      </w:r>
    </w:p>
    <w:p w14:paraId="49F2C96B" w14:textId="77777777" w:rsidR="00BC0920" w:rsidRPr="0066764D" w:rsidRDefault="00BC0920" w:rsidP="00900418">
      <w:pPr>
        <w:pStyle w:val="a5"/>
        <w:numPr>
          <w:ilvl w:val="0"/>
          <w:numId w:val="2"/>
        </w:numPr>
        <w:shd w:val="clear" w:color="auto" w:fill="FFFFFF"/>
        <w:jc w:val="center"/>
        <w:rPr>
          <w:b/>
        </w:rPr>
      </w:pPr>
      <w:r w:rsidRPr="0066764D">
        <w:rPr>
          <w:b/>
        </w:rPr>
        <w:t>Права и обязанности сторон.</w:t>
      </w:r>
    </w:p>
    <w:p w14:paraId="0592A7A2" w14:textId="77777777" w:rsidR="00BC0920" w:rsidRPr="0066764D" w:rsidRDefault="00BC0920" w:rsidP="00900418">
      <w:pPr>
        <w:pStyle w:val="a5"/>
        <w:numPr>
          <w:ilvl w:val="1"/>
          <w:numId w:val="2"/>
        </w:numPr>
        <w:shd w:val="clear" w:color="auto" w:fill="FFFFFF"/>
        <w:ind w:left="851" w:hanging="567"/>
      </w:pPr>
      <w:r w:rsidRPr="0066764D">
        <w:rPr>
          <w:color w:val="000000"/>
        </w:rPr>
        <w:t>Продавец имеет право требовать расторжения настоящего Договора в случае неполучения оплаты согласно п.2 настоящего Договора.</w:t>
      </w:r>
    </w:p>
    <w:p w14:paraId="6635B5D0" w14:textId="77777777" w:rsidR="00BC0920" w:rsidRPr="0066764D" w:rsidRDefault="00BC0920" w:rsidP="00900418">
      <w:pPr>
        <w:pStyle w:val="a5"/>
        <w:numPr>
          <w:ilvl w:val="1"/>
          <w:numId w:val="2"/>
        </w:numPr>
        <w:shd w:val="clear" w:color="auto" w:fill="FFFFFF"/>
        <w:ind w:left="851" w:hanging="567"/>
      </w:pPr>
      <w:r w:rsidRPr="0066764D">
        <w:rPr>
          <w:color w:val="000000"/>
        </w:rPr>
        <w:t>Продавец обязан предоставить все необходимые для государственной регистрации отчуждаемого Объекта документы.</w:t>
      </w:r>
    </w:p>
    <w:p w14:paraId="358CD3BB" w14:textId="77777777" w:rsidR="00BC0920" w:rsidRPr="0066764D" w:rsidRDefault="00BC0920" w:rsidP="00900418">
      <w:pPr>
        <w:pStyle w:val="a5"/>
        <w:numPr>
          <w:ilvl w:val="1"/>
          <w:numId w:val="2"/>
        </w:numPr>
        <w:shd w:val="clear" w:color="auto" w:fill="FFFFFF"/>
        <w:ind w:left="851" w:hanging="567"/>
      </w:pPr>
      <w:r w:rsidRPr="0066764D">
        <w:rPr>
          <w:color w:val="000000"/>
        </w:rPr>
        <w:t>Покупатель обязан произвести оплату по настоящему Договору согласно п.2 настоящего Договора.</w:t>
      </w:r>
    </w:p>
    <w:p w14:paraId="31ECC62B" w14:textId="77777777" w:rsidR="005F0259" w:rsidRPr="0066764D" w:rsidRDefault="00BC0920" w:rsidP="005F0259">
      <w:pPr>
        <w:pStyle w:val="a5"/>
        <w:numPr>
          <w:ilvl w:val="1"/>
          <w:numId w:val="2"/>
        </w:numPr>
        <w:shd w:val="clear" w:color="auto" w:fill="FFFFFF"/>
        <w:ind w:left="851" w:hanging="567"/>
      </w:pPr>
      <w:r w:rsidRPr="0066764D">
        <w:rPr>
          <w:color w:val="000000"/>
        </w:rPr>
        <w:t>В случае уклонения Продавца от государственной регистрации настоящего Договора и перехода права собственности на отчуждаемый Объект, Покупатель имеет право требовать расторжение настоящего Договора и возврата уплаченных им денежных средств.</w:t>
      </w:r>
    </w:p>
    <w:p w14:paraId="091E660C" w14:textId="77777777" w:rsidR="00BC0920" w:rsidRPr="0066764D" w:rsidRDefault="00BC0920" w:rsidP="00ED07F8">
      <w:pPr>
        <w:pStyle w:val="a5"/>
        <w:numPr>
          <w:ilvl w:val="0"/>
          <w:numId w:val="2"/>
        </w:numPr>
        <w:shd w:val="clear" w:color="auto" w:fill="FFFFFF"/>
        <w:jc w:val="center"/>
        <w:rPr>
          <w:b/>
        </w:rPr>
      </w:pPr>
      <w:r w:rsidRPr="0066764D">
        <w:rPr>
          <w:b/>
        </w:rPr>
        <w:lastRenderedPageBreak/>
        <w:t>Заключительные положения.</w:t>
      </w:r>
    </w:p>
    <w:p w14:paraId="4D3FFC57" w14:textId="77777777" w:rsidR="00BC0920" w:rsidRPr="0066764D" w:rsidRDefault="00BC0920" w:rsidP="00900418">
      <w:pPr>
        <w:pStyle w:val="a5"/>
        <w:numPr>
          <w:ilvl w:val="1"/>
          <w:numId w:val="2"/>
        </w:numPr>
        <w:shd w:val="clear" w:color="auto" w:fill="FFFFFF"/>
        <w:ind w:left="851" w:hanging="567"/>
        <w:rPr>
          <w:color w:val="000000"/>
        </w:rPr>
      </w:pPr>
      <w:r w:rsidRPr="0066764D">
        <w:rPr>
          <w:color w:val="000000"/>
        </w:rPr>
        <w:t>В соответствии со ст.433 Гражданского Кодекса РФ, настоящий Договор считается заключенным и вступает в силу с момента его государственной регистрации.</w:t>
      </w:r>
    </w:p>
    <w:p w14:paraId="2AC07CEF" w14:textId="77777777" w:rsidR="00BC0920" w:rsidRPr="0066764D" w:rsidRDefault="00BC0920" w:rsidP="00900418">
      <w:pPr>
        <w:pStyle w:val="a5"/>
        <w:numPr>
          <w:ilvl w:val="1"/>
          <w:numId w:val="2"/>
        </w:numPr>
        <w:shd w:val="clear" w:color="auto" w:fill="FFFFFF"/>
        <w:ind w:left="851" w:hanging="567"/>
        <w:rPr>
          <w:color w:val="000000"/>
        </w:rPr>
      </w:pPr>
      <w:r w:rsidRPr="0066764D">
        <w:t>Стороны настоящего Договора подтверждают, что не лишены дееспособности, не состоят под опекой и попечительством, не страдают заболеваниями, препятствующими возможность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3585A2CF" w14:textId="77777777" w:rsidR="00BC0920" w:rsidRPr="0066764D" w:rsidRDefault="00BC0920" w:rsidP="00900418">
      <w:pPr>
        <w:pStyle w:val="a5"/>
        <w:numPr>
          <w:ilvl w:val="1"/>
          <w:numId w:val="2"/>
        </w:numPr>
        <w:shd w:val="clear" w:color="auto" w:fill="FFFFFF"/>
        <w:ind w:left="851" w:hanging="567"/>
        <w:rPr>
          <w:color w:val="000000"/>
        </w:rPr>
      </w:pPr>
      <w:r w:rsidRPr="0066764D">
        <w:t>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 в устной или письменной форме, до государственной регистрации настоящего договора.</w:t>
      </w:r>
    </w:p>
    <w:p w14:paraId="62C3ABB3" w14:textId="77777777" w:rsidR="00BC0920" w:rsidRPr="00D35421" w:rsidRDefault="00BC0920" w:rsidP="00900418">
      <w:pPr>
        <w:pStyle w:val="a5"/>
        <w:numPr>
          <w:ilvl w:val="1"/>
          <w:numId w:val="2"/>
        </w:numPr>
        <w:shd w:val="clear" w:color="auto" w:fill="FFFFFF"/>
        <w:ind w:left="851" w:hanging="567"/>
        <w:rPr>
          <w:color w:val="000000"/>
        </w:rPr>
      </w:pPr>
      <w:r w:rsidRPr="0066764D">
        <w:t>Во всем остальном, что прямо не предусмотрено настоящим Договором, стороны руководствуются действующим законодательством РФ.</w:t>
      </w:r>
    </w:p>
    <w:p w14:paraId="6644F2ED" w14:textId="7E286BD3" w:rsidR="00D35421" w:rsidRPr="0066764D" w:rsidRDefault="00D35421" w:rsidP="00900418">
      <w:pPr>
        <w:pStyle w:val="a5"/>
        <w:numPr>
          <w:ilvl w:val="1"/>
          <w:numId w:val="2"/>
        </w:numPr>
        <w:shd w:val="clear" w:color="auto" w:fill="FFFFFF"/>
        <w:ind w:left="851" w:hanging="567"/>
        <w:rPr>
          <w:color w:val="000000"/>
        </w:rPr>
      </w:pPr>
      <w:r w:rsidRPr="00DE33CA">
        <w:t>Продавец гарантирует, что не является иностранным агентом в понимании Федерального закона от 14.07.2022 N 255-ФЗ «О контроле за деятельностью лиц, находящихся под иностранным влиянием», и он не обязан использовать специальный рублевый счет, открытый в уполномоченном банке, режим которого, в том числе особенности внесения на него платежей и списания с него средств, устанавливается решением Совета директоров Центрального банка Российской Федерации, подлежащим официальному опубликованию в соответствии со статьей 7 Федерального закона от 10 июля 2002 года N 86-ФЗ «О Центральном банке Российской Федерации (Банке России).</w:t>
      </w:r>
    </w:p>
    <w:p w14:paraId="079EDD54" w14:textId="77777777" w:rsidR="00BC0920" w:rsidRPr="0066764D" w:rsidRDefault="00BC0920" w:rsidP="00900418">
      <w:pPr>
        <w:pStyle w:val="a5"/>
        <w:numPr>
          <w:ilvl w:val="1"/>
          <w:numId w:val="2"/>
        </w:numPr>
        <w:shd w:val="clear" w:color="auto" w:fill="FFFFFF"/>
        <w:ind w:left="851" w:hanging="567"/>
        <w:rPr>
          <w:color w:val="000000"/>
        </w:rPr>
      </w:pPr>
      <w:r w:rsidRPr="0066764D">
        <w:t>Настоящий договор имеет силу акта приёма-передачи вышеуказанного отчуждаемого Объекта недвижимости. С момента подписания настоящего Договора обязанность Продавца по передаче Покупателю вышеуказанного отчуждаемого объекта недвижимости считается исполненной.</w:t>
      </w:r>
    </w:p>
    <w:p w14:paraId="749D972F" w14:textId="77777777" w:rsidR="00BC0920" w:rsidRPr="0066764D" w:rsidRDefault="00BC0920" w:rsidP="00900418">
      <w:pPr>
        <w:pStyle w:val="a5"/>
        <w:numPr>
          <w:ilvl w:val="1"/>
          <w:numId w:val="2"/>
        </w:numPr>
        <w:shd w:val="clear" w:color="auto" w:fill="FFFFFF"/>
        <w:ind w:left="851" w:hanging="567"/>
        <w:rPr>
          <w:color w:val="000000"/>
        </w:rPr>
      </w:pPr>
      <w:r w:rsidRPr="0066764D">
        <w:t>Все расходы, связанные с взаиморасчетами между Сторонами по настоящему Договору и регистрацией перехода права собственности на Объект, оплачивает Покупатель.</w:t>
      </w:r>
    </w:p>
    <w:p w14:paraId="5CBDE4B4" w14:textId="77777777" w:rsidR="00BC0920" w:rsidRPr="0066764D" w:rsidRDefault="00BC0920" w:rsidP="00900418">
      <w:pPr>
        <w:pStyle w:val="a5"/>
        <w:numPr>
          <w:ilvl w:val="1"/>
          <w:numId w:val="2"/>
        </w:numPr>
        <w:shd w:val="clear" w:color="auto" w:fill="FFFFFF"/>
        <w:ind w:left="851" w:hanging="567"/>
        <w:rPr>
          <w:color w:val="000000"/>
        </w:rPr>
      </w:pPr>
      <w:r w:rsidRPr="0066764D">
        <w:t>Договор подлежит обязательной государственной регистрации в Управлении Федеральной службы государственной регистрации, кадастра и картографии по Новгородской области.</w:t>
      </w:r>
    </w:p>
    <w:p w14:paraId="7BFBA654" w14:textId="77777777" w:rsidR="00BC0920" w:rsidRPr="0066764D" w:rsidRDefault="00BC0920" w:rsidP="00900418">
      <w:pPr>
        <w:pStyle w:val="a5"/>
        <w:numPr>
          <w:ilvl w:val="1"/>
          <w:numId w:val="2"/>
        </w:numPr>
        <w:shd w:val="clear" w:color="auto" w:fill="FFFFFF"/>
        <w:ind w:left="851" w:hanging="567"/>
        <w:rPr>
          <w:color w:val="000000"/>
        </w:rPr>
      </w:pPr>
      <w:r w:rsidRPr="0066764D">
        <w:t xml:space="preserve">Настоящий Договор составлен и подписан в двух имеющих равную юридическую силу экземплярах, по одному для каждой из Сторон Договора. </w:t>
      </w:r>
    </w:p>
    <w:p w14:paraId="0028D5A9" w14:textId="77777777" w:rsidR="00BC0920" w:rsidRPr="0066764D" w:rsidRDefault="00BC0920" w:rsidP="00900418">
      <w:pPr>
        <w:pStyle w:val="a5"/>
        <w:shd w:val="clear" w:color="auto" w:fill="FFFFFF"/>
        <w:ind w:left="993"/>
      </w:pPr>
    </w:p>
    <w:p w14:paraId="399972A9" w14:textId="77777777" w:rsidR="00BC0920" w:rsidRPr="0066764D" w:rsidRDefault="00BC0920" w:rsidP="00900418">
      <w:pPr>
        <w:pStyle w:val="a5"/>
        <w:shd w:val="clear" w:color="auto" w:fill="FFFFFF"/>
        <w:ind w:left="851" w:hanging="567"/>
      </w:pPr>
      <w:r w:rsidRPr="0066764D">
        <w:t>Подписи сторон:</w:t>
      </w:r>
    </w:p>
    <w:p w14:paraId="4ED09510" w14:textId="77777777" w:rsidR="00BC0920" w:rsidRPr="0066764D" w:rsidRDefault="00BC0920" w:rsidP="00900418">
      <w:pPr>
        <w:pStyle w:val="a5"/>
        <w:shd w:val="clear" w:color="auto" w:fill="FFFFFF"/>
        <w:ind w:left="993"/>
      </w:pPr>
    </w:p>
    <w:p w14:paraId="32F35C9B" w14:textId="77777777" w:rsidR="00BC0920" w:rsidRPr="0066764D" w:rsidRDefault="00BC0920" w:rsidP="00900418">
      <w:pPr>
        <w:pStyle w:val="a5"/>
        <w:shd w:val="clear" w:color="auto" w:fill="FFFFFF"/>
        <w:ind w:left="993"/>
      </w:pPr>
    </w:p>
    <w:p w14:paraId="3D347F53" w14:textId="7A6C6483" w:rsidR="00BC0920" w:rsidRPr="0066764D" w:rsidRDefault="00BC0920" w:rsidP="00900418">
      <w:pPr>
        <w:pStyle w:val="a5"/>
        <w:shd w:val="clear" w:color="auto" w:fill="FFFFFF"/>
        <w:ind w:left="851" w:hanging="567"/>
      </w:pPr>
      <w:r w:rsidRPr="0066764D">
        <w:t>Продавец _________________________________________________________________________</w:t>
      </w:r>
      <w:r w:rsidR="00AE1B1D">
        <w:t>____________</w:t>
      </w:r>
    </w:p>
    <w:p w14:paraId="220564E7" w14:textId="77777777" w:rsidR="00BC0920" w:rsidRPr="0066764D" w:rsidRDefault="00BC0920" w:rsidP="00900418">
      <w:pPr>
        <w:pStyle w:val="a5"/>
        <w:shd w:val="clear" w:color="auto" w:fill="FFFFFF"/>
        <w:ind w:left="993"/>
      </w:pPr>
    </w:p>
    <w:p w14:paraId="43FCABEA" w14:textId="77777777" w:rsidR="00BC0920" w:rsidRPr="0066764D" w:rsidRDefault="00BC0920" w:rsidP="00900418">
      <w:pPr>
        <w:pStyle w:val="a5"/>
        <w:shd w:val="clear" w:color="auto" w:fill="FFFFFF"/>
        <w:ind w:left="993"/>
      </w:pPr>
    </w:p>
    <w:p w14:paraId="140A20E0" w14:textId="496207AF" w:rsidR="007966CF" w:rsidRPr="0066764D" w:rsidRDefault="00BC0920" w:rsidP="00900418">
      <w:pPr>
        <w:pStyle w:val="a5"/>
        <w:shd w:val="clear" w:color="auto" w:fill="FFFFFF"/>
        <w:ind w:left="851" w:hanging="567"/>
        <w:rPr>
          <w:color w:val="000000"/>
        </w:rPr>
      </w:pPr>
      <w:r w:rsidRPr="0066764D">
        <w:t>Покупатель _______________________________________________________________________</w:t>
      </w:r>
      <w:r w:rsidR="00AE1B1D">
        <w:t>_____________</w:t>
      </w:r>
      <w:r w:rsidRPr="0066764D">
        <w:t xml:space="preserve"> </w:t>
      </w:r>
    </w:p>
    <w:sectPr w:rsidR="007966CF" w:rsidRPr="0066764D" w:rsidSect="009E4040">
      <w:pgSz w:w="11906" w:h="16838"/>
      <w:pgMar w:top="851" w:right="947" w:bottom="720" w:left="121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136B"/>
    <w:multiLevelType w:val="multilevel"/>
    <w:tmpl w:val="20104D1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  <w:b/>
      </w:rPr>
    </w:lvl>
  </w:abstractNum>
  <w:abstractNum w:abstractNumId="1" w15:restartNumberingAfterBreak="0">
    <w:nsid w:val="014733AF"/>
    <w:multiLevelType w:val="multilevel"/>
    <w:tmpl w:val="A0F206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 w:val="0"/>
        <w:vertAlign w:val="baseline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" w15:restartNumberingAfterBreak="0">
    <w:nsid w:val="32761D43"/>
    <w:multiLevelType w:val="multilevel"/>
    <w:tmpl w:val="A4A01F4E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3" w15:restartNumberingAfterBreak="0">
    <w:nsid w:val="38C17B4A"/>
    <w:multiLevelType w:val="multilevel"/>
    <w:tmpl w:val="3FDEBC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93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1440"/>
      </w:pPr>
      <w:rPr>
        <w:rFonts w:hint="default"/>
        <w:color w:val="000000"/>
      </w:rPr>
    </w:lvl>
  </w:abstractNum>
  <w:abstractNum w:abstractNumId="4" w15:restartNumberingAfterBreak="0">
    <w:nsid w:val="49102496"/>
    <w:multiLevelType w:val="multilevel"/>
    <w:tmpl w:val="A10CCE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5" w15:restartNumberingAfterBreak="0">
    <w:nsid w:val="4ACA5A64"/>
    <w:multiLevelType w:val="multilevel"/>
    <w:tmpl w:val="0E8EAA9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6" w:hanging="71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059" w:hanging="1059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64" w:hanging="136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84" w:hanging="20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04" w:hanging="28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24" w:hanging="35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44" w:hanging="424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64" w:hanging="496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5D16611A"/>
    <w:multiLevelType w:val="multilevel"/>
    <w:tmpl w:val="20104D1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  <w:b/>
      </w:rPr>
    </w:lvl>
  </w:abstractNum>
  <w:abstractNum w:abstractNumId="7" w15:restartNumberingAfterBreak="0">
    <w:nsid w:val="7CD71814"/>
    <w:multiLevelType w:val="multilevel"/>
    <w:tmpl w:val="BD1C798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297800568">
    <w:abstractNumId w:val="1"/>
  </w:num>
  <w:num w:numId="2" w16cid:durableId="410739963">
    <w:abstractNumId w:val="0"/>
  </w:num>
  <w:num w:numId="3" w16cid:durableId="1573852130">
    <w:abstractNumId w:val="7"/>
  </w:num>
  <w:num w:numId="4" w16cid:durableId="1523975826">
    <w:abstractNumId w:val="3"/>
  </w:num>
  <w:num w:numId="5" w16cid:durableId="910851325">
    <w:abstractNumId w:val="6"/>
  </w:num>
  <w:num w:numId="6" w16cid:durableId="1963800431">
    <w:abstractNumId w:val="4"/>
  </w:num>
  <w:num w:numId="7" w16cid:durableId="1411198847">
    <w:abstractNumId w:val="5"/>
  </w:num>
  <w:num w:numId="8" w16cid:durableId="708649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A6"/>
    <w:rsid w:val="00002455"/>
    <w:rsid w:val="00017E70"/>
    <w:rsid w:val="00031ACC"/>
    <w:rsid w:val="000432AB"/>
    <w:rsid w:val="000601E8"/>
    <w:rsid w:val="00063233"/>
    <w:rsid w:val="00065151"/>
    <w:rsid w:val="00076081"/>
    <w:rsid w:val="00097011"/>
    <w:rsid w:val="000B2A5E"/>
    <w:rsid w:val="000D5D73"/>
    <w:rsid w:val="000E064D"/>
    <w:rsid w:val="000E3002"/>
    <w:rsid w:val="000E5D71"/>
    <w:rsid w:val="000E6BEA"/>
    <w:rsid w:val="000F4442"/>
    <w:rsid w:val="0010107A"/>
    <w:rsid w:val="0010601F"/>
    <w:rsid w:val="00112E77"/>
    <w:rsid w:val="00126A7D"/>
    <w:rsid w:val="00145ED7"/>
    <w:rsid w:val="0015143E"/>
    <w:rsid w:val="00177EF6"/>
    <w:rsid w:val="001935CF"/>
    <w:rsid w:val="001C396A"/>
    <w:rsid w:val="001D643D"/>
    <w:rsid w:val="001D763C"/>
    <w:rsid w:val="001F4027"/>
    <w:rsid w:val="002035BB"/>
    <w:rsid w:val="00212152"/>
    <w:rsid w:val="00250462"/>
    <w:rsid w:val="00256BC9"/>
    <w:rsid w:val="00277C1A"/>
    <w:rsid w:val="002B2361"/>
    <w:rsid w:val="002D07FB"/>
    <w:rsid w:val="002F7FAD"/>
    <w:rsid w:val="00311A8F"/>
    <w:rsid w:val="00316BBB"/>
    <w:rsid w:val="003419E9"/>
    <w:rsid w:val="00345A22"/>
    <w:rsid w:val="003521CB"/>
    <w:rsid w:val="00353F0A"/>
    <w:rsid w:val="003C03C8"/>
    <w:rsid w:val="003C0454"/>
    <w:rsid w:val="003D0E17"/>
    <w:rsid w:val="003E0B19"/>
    <w:rsid w:val="003F4EFD"/>
    <w:rsid w:val="003F68AE"/>
    <w:rsid w:val="00413211"/>
    <w:rsid w:val="00414782"/>
    <w:rsid w:val="00415A82"/>
    <w:rsid w:val="00430095"/>
    <w:rsid w:val="00433424"/>
    <w:rsid w:val="0043625D"/>
    <w:rsid w:val="00446C1D"/>
    <w:rsid w:val="00451641"/>
    <w:rsid w:val="004578F2"/>
    <w:rsid w:val="004602C6"/>
    <w:rsid w:val="004617FD"/>
    <w:rsid w:val="0047658E"/>
    <w:rsid w:val="00496D63"/>
    <w:rsid w:val="004B0384"/>
    <w:rsid w:val="004C437C"/>
    <w:rsid w:val="004E08FF"/>
    <w:rsid w:val="004E1E21"/>
    <w:rsid w:val="0050197A"/>
    <w:rsid w:val="00505861"/>
    <w:rsid w:val="00510199"/>
    <w:rsid w:val="00511B3E"/>
    <w:rsid w:val="00514C1C"/>
    <w:rsid w:val="00530BB2"/>
    <w:rsid w:val="005360C8"/>
    <w:rsid w:val="00551CA6"/>
    <w:rsid w:val="00581EFF"/>
    <w:rsid w:val="005B3667"/>
    <w:rsid w:val="005F0259"/>
    <w:rsid w:val="00615C21"/>
    <w:rsid w:val="0062061D"/>
    <w:rsid w:val="00631895"/>
    <w:rsid w:val="00661354"/>
    <w:rsid w:val="0066764D"/>
    <w:rsid w:val="006A3802"/>
    <w:rsid w:val="006B1010"/>
    <w:rsid w:val="006C3FC9"/>
    <w:rsid w:val="006D7E54"/>
    <w:rsid w:val="0071096D"/>
    <w:rsid w:val="007159FF"/>
    <w:rsid w:val="00720640"/>
    <w:rsid w:val="0073295B"/>
    <w:rsid w:val="00745101"/>
    <w:rsid w:val="00750388"/>
    <w:rsid w:val="00754D12"/>
    <w:rsid w:val="007706CB"/>
    <w:rsid w:val="0077346B"/>
    <w:rsid w:val="00790141"/>
    <w:rsid w:val="00790481"/>
    <w:rsid w:val="00791A49"/>
    <w:rsid w:val="007966CF"/>
    <w:rsid w:val="00796BC0"/>
    <w:rsid w:val="007B567C"/>
    <w:rsid w:val="007D4DF6"/>
    <w:rsid w:val="007E458C"/>
    <w:rsid w:val="007F0F8C"/>
    <w:rsid w:val="00805220"/>
    <w:rsid w:val="008105BA"/>
    <w:rsid w:val="008266A6"/>
    <w:rsid w:val="00831FDA"/>
    <w:rsid w:val="008348A2"/>
    <w:rsid w:val="008410F8"/>
    <w:rsid w:val="008646EA"/>
    <w:rsid w:val="0086598F"/>
    <w:rsid w:val="008953CD"/>
    <w:rsid w:val="008A090C"/>
    <w:rsid w:val="00900418"/>
    <w:rsid w:val="00900D2C"/>
    <w:rsid w:val="009329AB"/>
    <w:rsid w:val="009362B4"/>
    <w:rsid w:val="00937313"/>
    <w:rsid w:val="00955E36"/>
    <w:rsid w:val="00955F77"/>
    <w:rsid w:val="00963572"/>
    <w:rsid w:val="00966F11"/>
    <w:rsid w:val="00987372"/>
    <w:rsid w:val="009D0F3B"/>
    <w:rsid w:val="009E3CF8"/>
    <w:rsid w:val="009E4040"/>
    <w:rsid w:val="009F13A4"/>
    <w:rsid w:val="009F74A3"/>
    <w:rsid w:val="00A1485E"/>
    <w:rsid w:val="00A15D52"/>
    <w:rsid w:val="00A264B3"/>
    <w:rsid w:val="00A53FA2"/>
    <w:rsid w:val="00A600D2"/>
    <w:rsid w:val="00AC4B20"/>
    <w:rsid w:val="00AD23D8"/>
    <w:rsid w:val="00AE1B1D"/>
    <w:rsid w:val="00AE26BE"/>
    <w:rsid w:val="00AE6A1C"/>
    <w:rsid w:val="00AF1D82"/>
    <w:rsid w:val="00AF2C80"/>
    <w:rsid w:val="00AF7F53"/>
    <w:rsid w:val="00B0267B"/>
    <w:rsid w:val="00B04CA4"/>
    <w:rsid w:val="00B13903"/>
    <w:rsid w:val="00B44809"/>
    <w:rsid w:val="00B657DC"/>
    <w:rsid w:val="00B67391"/>
    <w:rsid w:val="00BA634E"/>
    <w:rsid w:val="00BC0920"/>
    <w:rsid w:val="00BC5D8B"/>
    <w:rsid w:val="00BF6470"/>
    <w:rsid w:val="00C0593C"/>
    <w:rsid w:val="00C07979"/>
    <w:rsid w:val="00C12FD4"/>
    <w:rsid w:val="00C61005"/>
    <w:rsid w:val="00C70D49"/>
    <w:rsid w:val="00CA0462"/>
    <w:rsid w:val="00CA421A"/>
    <w:rsid w:val="00CD7789"/>
    <w:rsid w:val="00D03399"/>
    <w:rsid w:val="00D35421"/>
    <w:rsid w:val="00D3646D"/>
    <w:rsid w:val="00D43563"/>
    <w:rsid w:val="00D47694"/>
    <w:rsid w:val="00D6686C"/>
    <w:rsid w:val="00DB39EA"/>
    <w:rsid w:val="00DC3569"/>
    <w:rsid w:val="00DD1F07"/>
    <w:rsid w:val="00DD6460"/>
    <w:rsid w:val="00DD669C"/>
    <w:rsid w:val="00DE76E0"/>
    <w:rsid w:val="00E02256"/>
    <w:rsid w:val="00E042AA"/>
    <w:rsid w:val="00E22481"/>
    <w:rsid w:val="00E459FD"/>
    <w:rsid w:val="00E61812"/>
    <w:rsid w:val="00E956C4"/>
    <w:rsid w:val="00EB0F23"/>
    <w:rsid w:val="00EC44C0"/>
    <w:rsid w:val="00EC6553"/>
    <w:rsid w:val="00EC67C3"/>
    <w:rsid w:val="00ED07F8"/>
    <w:rsid w:val="00EE22E9"/>
    <w:rsid w:val="00EE4A0C"/>
    <w:rsid w:val="00EE7C52"/>
    <w:rsid w:val="00F052F2"/>
    <w:rsid w:val="00F05772"/>
    <w:rsid w:val="00F12B3A"/>
    <w:rsid w:val="00F14F60"/>
    <w:rsid w:val="00F17D18"/>
    <w:rsid w:val="00F3030B"/>
    <w:rsid w:val="00F31202"/>
    <w:rsid w:val="00F42CE1"/>
    <w:rsid w:val="00F56E4A"/>
    <w:rsid w:val="00F60F1C"/>
    <w:rsid w:val="00F74C79"/>
    <w:rsid w:val="00F83352"/>
    <w:rsid w:val="00F9339E"/>
    <w:rsid w:val="00F97D99"/>
    <w:rsid w:val="00FB31BF"/>
    <w:rsid w:val="00FD18B7"/>
    <w:rsid w:val="00FF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4AF0"/>
  <w15:docId w15:val="{EA7F74DD-227A-4E20-B9A4-DE4771FB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spacing w:before="200" w:after="120"/>
      <w:outlineLvl w:val="1"/>
    </w:pPr>
    <w:rPr>
      <w:rFonts w:ascii="Liberation Serif" w:eastAsia="Liberation Serif" w:hAnsi="Liberation Serif" w:cs="Liberation Serif"/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250462"/>
    <w:pPr>
      <w:ind w:left="720"/>
      <w:contextualSpacing/>
    </w:pPr>
    <w:rPr>
      <w:sz w:val="20"/>
      <w:szCs w:val="20"/>
    </w:rPr>
  </w:style>
  <w:style w:type="character" w:customStyle="1" w:styleId="build-card-wrapperinfoulsubinfoname">
    <w:name w:val="build-card-wrapper__info__ul__subinfo__name"/>
    <w:basedOn w:val="a0"/>
    <w:rsid w:val="000E064D"/>
  </w:style>
  <w:style w:type="paragraph" w:styleId="a6">
    <w:name w:val="No Spacing"/>
    <w:uiPriority w:val="1"/>
    <w:qFormat/>
    <w:rsid w:val="003D0E17"/>
    <w:rPr>
      <w:rFonts w:asciiTheme="minorHAnsi" w:eastAsiaTheme="minorEastAsia" w:hAnsiTheme="minorHAnsi"/>
      <w:sz w:val="22"/>
      <w:szCs w:val="22"/>
    </w:rPr>
  </w:style>
  <w:style w:type="character" w:styleId="a7">
    <w:name w:val="Hyperlink"/>
    <w:basedOn w:val="a0"/>
    <w:uiPriority w:val="99"/>
    <w:unhideWhenUsed/>
    <w:rsid w:val="00D3542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D354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918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0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02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USR</cp:lastModifiedBy>
  <cp:revision>3</cp:revision>
  <cp:lastPrinted>2025-10-17T11:57:00Z</cp:lastPrinted>
  <dcterms:created xsi:type="dcterms:W3CDTF">2025-10-28T11:14:00Z</dcterms:created>
  <dcterms:modified xsi:type="dcterms:W3CDTF">2025-10-28T11:17:00Z</dcterms:modified>
</cp:coreProperties>
</file>