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5135–ОАОФКС/2/7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GWM Tank 300. Тип КПП: АКПП. VIN LGWFF7A56PJ628197. Гос. номер: А660ХА124. Объем двигателя (л.): 2,0. Мощность двигателя (л.с.): 220. Год выпуска: 2022. Начальная цена: 3 079 000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3 079 000.00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