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5134–ОАОФКС/2/6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Changan UNI-K. Тип КПП: АКПП. VIN LS4ASE2A0PA704688. Гос. номер: С033ВС716. Объем двигателя (л.): 2,0. Мощность двигателя (л.с.): 225,7. Год выпуска: 2023. Начальная цена: 2 702 000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2 702 000.00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