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5139–ОАОФКС/1/11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средство. Модель: Toyota Land Cruiser Prado. Тип КПП: АКПП. VIN JTEBH3FJ905040286. Гос. номер: Н619СА124. Объем двигателя (л.): 3,0. Мощность двигателя (л.с.): 173. Год выпуска: 2012. Начальная цена: 2 432 000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2 432 000.00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