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5135–ОАОФКС/1/7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GWM Tank 300. Тип КПП: АКПП. VIN LGWFF7A56PJ628197. Гос. номер: А660ХА124. Объем двигателя (л.): 2,0. Мощность двигателя (л.с.): 220. Год выпуска: 2022. Начальная цена: 3 079 000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3 079 000.00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