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4898–ОТПП/2/1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«4» сентября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4898-ОТПП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2022, Идентификационный номер: LFWMXXRX1N1F05124.  Начальная цена продажи: 3082000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3 082 000.00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