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Легковой транспорт, HONDA PILOT VIN (Зав.№): 5KBYF6870JB400314, 2018г.в., г/н ХН861ХЕ198. На ходу. Диагностика проведена: замена дворника задней двери, замена тормозных дисков по кругу, колодки замена,  отпотевание сальника хвостовика переднего редуктора, пыльник шруса внутренней правой передней полуоси - замена. 
Местонахождение: Санкт-Петербург, вн. тер. г. Муниципальный Округ Автово, ул. Портовая, д. 15, литера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