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5179–ОАЗФ/1/6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Грузовой транспорт, ГАЗ 3010GD VIN (Зав.№): XZV3010GDM0000605, 2021г.в., г/н Е127НА797. ТС на ходу (Диагностику не проводили). ДВС ЯМЗ 53445-не ровная работа.Тент с воротами- Царапины , протёртости. Кабина-вмятины ,сколы , ржавчина. Возможны скрытые дефекты.Отсутствует колесо на задней левой оси.Остаток резины 50%. ТС не заводится.
Местонахождение: Московская область, Щелковский район, дер. Долгое Лёдово д.127.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