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5015–ОАОФКС/2/16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5015-ОАОФКС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16</w:t>
      </w:r>
      <w:r w:rsidRPr="000F798D">
        <w:rPr>
          <w:rFonts w:eastAsia="Times New Roman"/>
        </w:rPr>
        <w:t>: Транспортное средство. Модель: Land Rover Discovery 3. Тип КПП: АКПП. VIN SALLAAA148A491754. Гос. номер О287ЕК750. Объем двигателя (л.): 2,7. Мощность двигателя (л.с.): 190. Год выпуска: 2008. Начальная цена: 849 541.54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847 780.00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