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4986–ОАОФКС/2/2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«19» августа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4986-ОАОФКС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ООО "ДАР";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</w:t>
      </w:r>
      <w:r w:rsidRPr="000F798D">
        <w:rPr>
          <w:rFonts w:eastAsia="Times New Roman"/>
        </w:rPr>
        <w:t>: Трансформатор ТМ  1000/10 (6)/0,4. Характеристики: Номинальная мощность: 1000 кВА, номинальное напряжение обмотки НН: 0,4 кВ., номинальное напряжение обмотки ВН: 6 (10) кВ., схема и группа соединения обмоток: Д/Ун-11 или У/Ун-0, тип регулирования напряжения: ПБВ, диапазон регулирования: ±2х2,5%, материал обмоток: алюминий, потери короткого замыкания: 12200 Вт, потери холостого хода: 1470 Вт, ток холостого хода: 0,8%, климатическое исполнение и категория размещения: У1 (У3), номинальная частота: 50 Гц, габариты (ДхШхВ): 1900х1235х1825 мм (без катков), масса (полная): 4500 кг., масса (масла): 1330 кг. Силовой масляный трансформатор герметичный с защитой масла, с естественным охлаждением типа ТМ предназначен для преобразования электрической энергии переменного тока одного напряжения в электрическую энергию переменного тока другого напряжения в трехфазных сетях энергосистем, а так же для питания различных потребителей в сетях переменного тока частотой 50 Гц. Защищенные понижающие трехфазные трансформаторы ТМ выпускаются мощностью от 250 до 2500 кВА и предназначены для установки на крупных промышленных объектах и в комплектных трансформаторных подстанциях (КТП) внутренней и наружной установки. Трансформаторы ТМ изготавливаются в соответствии со стандартом МЭК-76 и ГОСТ 16555-75. Трансформаторы ТМ выполнены в герметичном исполнении, в качестве конструктивной защиты масла используется сухой азот, расположенный между зеркалом масла и крышкой трансформатора. В трансформаторах ТМЗ предусмотрена возможность регулирования напряжения по пяти ступеням. Переключение на другой диапазон напряжения проводится высоковольтным переключателем в ручном режиме при отключенном от сети трансформаторе со стороны ВН и НН с диапазоном регулирования ±2х2,5% от номинального напряжения.  Место нахождение имущества: Свердловская обл., г. Тавда, ул. Лесопильщиков, 2А (здание подстанции). Начальная цена 720 000 руб.00коп..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720 000.00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ООО "ДАР".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"Оптимальные торговые решения".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«21» июля 2025г. 11:00:00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«18» августа 2025г. 11:00:00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«19» августа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«19» августа 2025г. 12:00:00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"Оптимальные торговые решения")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ВАСИЛИЙ ВИКТОРОВИЧ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