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Здание, назначение: нежилое, трансформаторная подстанция 5, кадастровый номер 74:43:0102001:326, общей площадью 41 кв. м. Местоположение: Челябинская область, п. Локомотивный, ул. Ленина, д. 32 и сооружение, назначение: сооружение электроэнергетики, кабельные линии к ТП-5, кадастровый номер 74:43:0000000:382, протяженностью 150 м. Местоположение: Челябинская область, п. Локомотивный, ул. Ленина ТП5-зд33. Начальная цена 1 110 000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