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4971–ОАОФКС/2/24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4971-ОАОФКС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24</w:t>
      </w:r>
      <w:r w:rsidRPr="000F798D">
        <w:rPr>
          <w:rFonts w:eastAsia="Times New Roman"/>
        </w:rPr>
        <w:t>: Транспортное средство. Модель: Nissan Мurano. Тип КПП: АКПП. VIN Z8NTANZ51DS015178. Гос. номер: Н202ТС178. Объем двигателя (л.): 3,5. Мощность двигателя (кВт/л.с..): 183.000/249.0. Год выпуска: 2013. Начальная цена: 1 096 500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1 096 500.00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