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Промышленный портально-координатный станок плазменной резки металла с ЧПУ тяжелой серии «МТР 12000», бывший в эксплуатации
Заводской номер: 217
Модель: МТР 12000
Предприятие-изготовитель: ООО «Фирдавил и Компания»
Год производства: 2023 г.
Краткая индивидуальная характеристика:
- Промышленный портал на фрезерованных рельсах
- Портал фрезерованный под установку линейных направляющих и зубчатых реек, для уменьшения вибраций и увеличения срока службы шестерен
- Система приводов организована на сервоприводах 750Вт в сочетании с безлюфтовыми планетарными редукторами
-Зубчатая рейка
- по оси Y, фрезерованные рельсы, передача шестерня- рейка
- по оси X, высокоточные линейные направляющие HIWIN
- механизм компенсации люфта в реечной передаче от износа в реечной передаче 
- Независимый моторизованный суппорт на совмещенной каретке – 2 шт (плазма + газовый резак) 
- Блок управления приводами (стойка ЧПУ) в антивандальном, пылезащищенном исполнении – 1 к-т. 
- Световая система индикации работы станка 
- Сопроводительная документация – 1 к-т.
Дополнительная информация по лоту: 
Имущество, входящее в состав лота, не является новым, находилось во владении и использовании. 
Оборудование отключено от коммуникаций, демонтировано..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