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WM20234530. Начальная цена продажи: 3938000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