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4985–ОАЗФ/2/20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20</w:t>
      </w:r>
      <w:r w:rsidRPr="000F798D">
        <w:rPr>
          <w:rFonts w:eastAsia="Times New Roman"/>
        </w:rPr>
        <w:t>: GAZ ЛУИДОР 3010GD VIN (Зав.№): Z783010GDL0062860, 2020г.в., К857ЕН774. Без двигателя (остатки двигателя по частям лежат в кузове), КПП снято лежит в кузове, отсутствуют АКБ, зеркало заднего вида слева отсутствует, вмятина на капоте, отсутствует решетка радиатора, ржавчина по кузову, повреждение переднего бампера, пробег не установлен. Местонахождение: Челябинск, Кременкуль,Сосновский район, ул.Гагарина 86 (въезд с левой стороны здания, синий забор ) 74:19:1106001:1338.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1 018 000.00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