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3409–ОТПП/2/1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«28»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HOWO ZZ3327S3857E, 2022, Идентификационный номер: LZZ5DVSD9NB080837. Начальная цена продажи: 6913000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6 913 000.00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