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 № 4869–ОАОФКС/1/18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18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6"/>
          <w:szCs w:val="26"/>
        </w:rPr>
      </w:pPr>
    </w:p>
    <w:p w14:paraId="5FF965F7" w14:textId="7B0F8D56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</w:t>
      </w:r>
      <w:r w:rsidR="00E45B52">
        <w:rPr>
          <w:sz w:val="20"/>
          <w:szCs w:val="20"/>
        </w:rPr>
        <w:t>4</w:t>
      </w:r>
      <w:r>
        <w:rPr>
          <w:sz w:val="20"/>
          <w:szCs w:val="20"/>
        </w:rPr>
        <w:t>» июля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4869-ОАОФКС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18</w:t>
      </w:r>
      <w:r w:rsidRPr="000F798D">
        <w:rPr>
          <w:rFonts w:eastAsia="Times New Roman"/>
        </w:rPr>
        <w:t>: Транспортное средство. Модель Kia Sportage. Тип КПП: АКПП. VIN XWEPH81CDK0000977. Гос. номер: Х273ОТ102. Объем двигателя (л.): 2.4. Мощность двигателя (л.с./кВт): 184/135. Год выпуска: 2018. Начальная цена: 1 913 000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1 913 000.00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«24» июня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«23» июля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E45B52" w:rsidRDefault="008F7A3B" w:rsidP="008F7A3B">
      <w:pPr>
        <w:pStyle w:val="af5"/>
        <w:spacing w:before="14pt" w:after="14pt"/>
        <w:ind w:start="28.35pt"/>
        <w:jc w:val="both"/>
      </w:pPr>
      <w:r w:rsidRPr="002F7D85">
        <w:lastRenderedPageBreak/>
        <w:t>Организатор</w:t>
      </w:r>
      <w:r w:rsidRPr="00E45B52">
        <w:t xml:space="preserve"> </w:t>
      </w:r>
      <w:r w:rsidRPr="002F7D85">
        <w:t>торгов</w:t>
      </w:r>
      <w:r w:rsidRPr="00E45B52"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E45B52">
        <w:rPr>
          <w:b/>
        </w:rPr>
        <w:t xml:space="preserve">(Общество с ограниченной ответственностью </w:t>
      </w:r>
      <w:r w:rsidRPr="002F7D85">
        <w:rPr>
          <w:b/>
          <w:lang w:val="en-US"/>
        </w:rPr>
        <w:t>«ТР»)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05F4547B" w14:textId="77777777" w:rsidR="00346B57" w:rsidRDefault="00346B57">
      <w:r>
        <w:separator/>
      </w:r>
    </w:p>
  </w:endnote>
  <w:endnote w:type="continuationSeparator" w:id="0">
    <w:p w14:paraId="4DC15627" w14:textId="77777777" w:rsidR="00346B57" w:rsidRDefault="0034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3262E35C" w14:textId="77777777" w:rsidR="00346B57" w:rsidRDefault="00346B57">
      <w:r>
        <w:separator/>
      </w:r>
    </w:p>
  </w:footnote>
  <w:footnote w:type="continuationSeparator" w:id="0">
    <w:p w14:paraId="560ECF90" w14:textId="77777777" w:rsidR="00346B57" w:rsidRDefault="00346B57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216"/>
    <w:rsid w:val="000C591F"/>
    <w:rsid w:val="00162A3B"/>
    <w:rsid w:val="002C454F"/>
    <w:rsid w:val="003022C5"/>
    <w:rsid w:val="00314FF8"/>
    <w:rsid w:val="00346B57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45B52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2022-10-07T08:08:00Z</dcterms:created>
  <dcterms:modified xsi:type="dcterms:W3CDTF">2025-07-25T13:44:00Z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