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4284–ОТПП/1/1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SHACMAN, 2022, Идентификационный номер: LZGJX4T64NX005667. Начальная цена продажи: 5154000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5 154 000.00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