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2023, Идентификационный номер: LFWMXXRXXP1F07618. Начальная цена продажи: 3651000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Ключи отсутствуют. Восстановление ключей покупатель производит самостоятельно и за свой счет.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