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4784–ОАОФКС/1/7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7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июля 2025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4784-ОАОФКС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7</w:t>
      </w:r>
      <w:r w:rsidRPr="000F798D">
        <w:rPr>
          <w:rFonts w:eastAsia="Times New Roman"/>
        </w:rPr>
        <w:t>: Транспортное средство. Модель: Mazda CX-7. Тип КПП: АКПП. VIN JMZER893800123662. Гос. номер: Н654УЕ40. Объем двигателя (л.): 2,0. Мощность двигателя (л.с.): 238. Год выпуска: 2008. Начальная цена: 442 000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442 000.00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«03» июня 2025г.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«02» июля 2025г.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«2» июля 2025 года, время:  09:57:06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Сафронов Антон Николаевич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ИНН:502911561142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«2» июля 2025 года, время:  10:01:20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Жуков Александр Викторович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ИНН:623410070479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«2» июля 2025 года, время:  13:28:02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Ермаков Андрей Олегович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ИНН:623411537607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«2» июля 2025 года, время:  13:28:02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Ермаков Андрей Олегович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ИНН:623411537607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«2» июля 2025 года, время:  10:01:20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Жуков Александр Викторович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ИНН:623410070479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«2» июля 2025 года, время:  09:57:06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Сафронов Антон Николаевич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ИНН:502911561142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