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4783–ОАОФКС/1/6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6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4783-ОАОФКС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средство. Модель: Lexus LS460. Тип КПП: АКПП. VIN JTHGL46F105001474. Гос. номер: А892АА190. Объем двигателя (л.): 4,6. Мощность двигателя (л.с.): 381. Год выпуска: 2006. Начальная цена: 836 000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836 000.00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«1» июля 2025 года, время:  09:01:02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«1» июля 2025 года, время:  11:38:15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Шадриков Данил Юрьевич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ИНН:503816866139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«1» июля 2025 года, время:  11:38:15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Шадриков Данил Юрьевич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ИНН:503816866139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«1» июля 2025 года, время:  09:01:02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