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4806–ОАОФКС/2/5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Hyundai Solaris. Тип КПП: МКПП. VIN Z94CU41DACR171928. Гос. номер: Н377ОО178. Объем двигателя (л.): 1,6. Мощность двигателя (кВт/л.с..): 122.0/110. Год выпуска: 2012. Начальная цена: 410 000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410 000.00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«01»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«01»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