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4807–ОАОФКС/1/6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 Hyundai Getz. Тип КПП: АКПП. VIN KMHBT51DBBU022163. Гос. номер: Т574НН47. Объем двигателя (л.): 1,4. Мощность двигателя (кВт/л.с.): 71.3/97.0. Год выпуска: 2010. Начальная цена: 320 000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320 000.00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