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4806–ОАОФКС/1/5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Hyundai Solaris. Тип КПП: МКПП. VIN Z94CU41DACR171928. Гос. номер: Н377ОО178. Объем двигателя (л.): 1,6. Мощность двигателя (кВт/л.с..): 122.0/110. Год выпуска: 2012. Начальная цена: 410 000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