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4772–ОАОФКС/1/4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Hyundai Solaris. Тип КПП: АКПП. VIN Z94K341CBLR190717. Гос. номер: Р923РХ196. Объем двигателя (л.): 1,6. Мощность двигателя (л.с./кВт): 123 / 90.5. Год выпуска: 2019. Начальная цена: 786 250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786 250.00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