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SX33186V366, 2021, Идентификационный номер: LZGJX4V67MX134496. Начальная цена продажи: 4488000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