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4726–ОТПП/2/1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«5»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4726-ОТПП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Токарный обрабатывающий центр FBL-310
Предприятие-изготовитель: Focus CNC (Тайвань)
Заводской номер: F1210701
Год производства: 2021 г.
Стандартная комплектация:
Система ЧПУ Fanuc 0i-TF Plus, экран 10,4“
3-х кулачковый гидравлический патрон 12’’
1 комплект мягких кулачков, 1 комплект каленых кулачков
12-ти позиционная гидравлическая револьверная головка
Централизованная система смазки
Направляющие скольжения
Гидравлическая задняя бабка с конусом МТ5
Гидравлическая система
Программируемое перемещение задней бабки
Вращающийся центр МТ5
Пистолет для обдува сжатым воздухом
Конвейер для сбора стружки с тележкой
Система подачи СОЖ
Освещение рабочей зоны
Выдвижной бак системы подачи СОЖ
Ножная педаль для разжима/зажима патрона
Трансформатор
Дополнительная информация по лоту: Имущество, входящее в состав лота, не является новым, находилось во владении и использовании..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7 500 000.00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ООО "УралБизнесЛизинг".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"УралБизнесЛизинг".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МАКАРИХИНА ОЛЬГА АКИМОВНА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