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рефрижератор, 2023, Идентификационный номер: X89647304PGEU1068. Начальная цена продажи: 5738000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5 738 000.00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