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4756–ОАЗФ/2/8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мая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4756-ОАЗФ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8</w:t>
      </w:r>
      <w:r w:rsidRPr="000F798D">
        <w:rPr>
          <w:rFonts w:eastAsia="Times New Roman"/>
        </w:rPr>
        <w:t>: Voyah FREE EVR VIN (Зав.№): LDP95E960PE010709. Местонахождение имущества: г. Санкт-Петербург, вн. тер. г. Муниципальный Округ Автово, ул. Портовая, д. 15, литера А.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3 360 000.00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мая 2025г. 11:00:00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«27» мая 2025г. 17:00:00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«29» мая 2025г. 11:00:00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