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4706–ОАОФКС/1/1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66:41:0703007:4372, Помещение 18.4м2 (планировка Стандарт 1),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3 680 000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3 680 000.00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ИП Михайлов В.О..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