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5FE9B9D" w14:textId="77777777"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256DF6D0" wp14:editId="06A251CC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4C0BB" w14:textId="77777777"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14:paraId="1282B8F4" w14:textId="77777777" w:rsidR="00B2132B" w:rsidRDefault="00AE4B16">
      <w:pPr>
        <w:pStyle w:val="af1"/>
        <w:spacing w:before="0pt" w:after="0pt" w:line="14.40pt" w:lineRule="auto"/>
        <w:ind w:start="-23.65pt" w:firstLine="0pt"/>
      </w:pPr>
      <w:r>
        <w:rPr>
          <w:sz w:val="24"/>
          <w:szCs w:val="24"/>
        </w:rPr>
        <w:t>ПРОТОКОЛ № 4688–ОАОФКС/2/5</w:t>
      </w:r>
    </w:p>
    <w:p w14:paraId="3BFE1539" w14:textId="77777777" w:rsidR="00B2132B" w:rsidRDefault="00AE4B16">
      <w:pPr>
        <w:pStyle w:val="af1"/>
        <w:spacing w:before="0pt" w:after="0pt" w:line="14.40pt" w:lineRule="auto"/>
        <w:ind w:start="-23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14:paraId="1D810878" w14:textId="77777777" w:rsidR="00B2132B" w:rsidRDefault="00AE4B16">
      <w:pPr>
        <w:pStyle w:val="af1"/>
        <w:spacing w:before="0pt" w:after="0pt" w:line="14.40pt" w:lineRule="auto"/>
        <w:ind w:start="-23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</w:t>
      </w:r>
    </w:p>
    <w:p w14:paraId="7A2EB87C" w14:textId="77777777"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14:paraId="6D686587" w14:textId="52662B86"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</w:t>
      </w:r>
      <w:r w:rsidR="005E0F62" w:rsidRPr="005E0F62">
        <w:rPr>
          <w:sz w:val="20"/>
          <w:szCs w:val="20"/>
        </w:rPr>
        <w:t>15</w:t>
      </w:r>
      <w:r>
        <w:rPr>
          <w:sz w:val="20"/>
          <w:szCs w:val="20"/>
        </w:rPr>
        <w:t>» мая 2025 года</w:t>
      </w:r>
    </w:p>
    <w:p w14:paraId="590BEF3E" w14:textId="77777777"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14:paraId="39E5F976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14:paraId="469FF8D6" w14:textId="77777777"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14:paraId="021A02D6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14:paraId="3AEB7E18" w14:textId="77777777"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4688-ОАОФКС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77513AF4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14:paraId="024FAA7D" w14:textId="77777777"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5</w:t>
      </w:r>
      <w:r>
        <w:rPr>
          <w:rFonts w:eastAsia="Times New Roman"/>
        </w:rPr>
        <w:t>: Транспортное средство. Модель: Skoda Yeti. Тип КПП: АКПП. VIN XW8JF25L9DH712004. Гос. номер: С696АН977. Объем двигателя (л.): 1,2. Мощность двигателя (л.с./кВт): 105.0/77. Год выпуска: 2013. Начальная цена: 514 250 руб..</w:t>
      </w:r>
    </w:p>
    <w:p w14:paraId="454C3D06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14:paraId="18CDF131" w14:textId="77777777"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514 250.00 руб.</w:t>
      </w:r>
      <w:bookmarkStart w:id="2" w:name="__DdeLink__401_1669373830"/>
      <w:bookmarkEnd w:id="2"/>
      <w:r>
        <w:t xml:space="preserve"> </w:t>
      </w:r>
      <w:bookmarkEnd w:id="1"/>
    </w:p>
    <w:p w14:paraId="2FAA9F65" w14:textId="77777777"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14:paraId="3FB1C12E" w14:textId="77777777"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14:paraId="214CD33C" w14:textId="77777777"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14:paraId="1B507041" w14:textId="77777777"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14:paraId="77EF1DB7" w14:textId="77777777"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14:paraId="2B53E6D9" w14:textId="77777777"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14:paraId="4CCBE5ED" w14:textId="77777777"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https://этп.торги-россии.рф/</w:t>
      </w:r>
    </w:p>
    <w:p w14:paraId="45409FCC" w14:textId="77777777"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14:paraId="5B3F21C2" w14:textId="77777777"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«15» апреля 2025г. 12:00:00</w:t>
      </w:r>
    </w:p>
    <w:p w14:paraId="1FFF08B6" w14:textId="77777777"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«14» мая 2025г. 15:00:00</w:t>
      </w:r>
    </w:p>
    <w:p w14:paraId="15FE03EA" w14:textId="77777777"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«15» мая 2025г. 11:00:00</w:t>
      </w:r>
      <w:bookmarkStart w:id="9" w:name="_Hlk37883074"/>
      <w:bookmarkEnd w:id="9"/>
    </w:p>
    <w:p w14:paraId="4CE8DAA9" w14:textId="77777777" w:rsidR="00B2132B" w:rsidRDefault="00AE4B16">
      <w:pPr>
        <w:spacing w:after="6pt" w:line="13.20pt" w:lineRule="auto"/>
        <w:ind w:start="7.10pt" w:firstLine="21.25pt"/>
      </w:pPr>
      <w:r>
        <w:lastRenderedPageBreak/>
        <w:t>Дата подведения результатов торгов: «15» мая 2025г. 15:00:00</w:t>
      </w:r>
    </w:p>
    <w:p w14:paraId="1C195725" w14:textId="77777777"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14:paraId="1330E070" w14:textId="77777777" w:rsidR="00B2132B" w:rsidRDefault="00AE4B16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4688–ОАОФКС/1/5</w:t>
      </w:r>
      <w:r>
        <w:t xml:space="preserve"> от </w:t>
      </w:r>
      <w:r>
        <w:rPr>
          <w:u w:val="single"/>
        </w:rPr>
        <w:t>«14» мая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 w14:paraId="6E6CF5A7" w14:textId="77777777">
        <w:tc>
          <w:tcPr>
            <w:tcW w:w="431.80pt" w:type="dxa"/>
            <w:shd w:val="clear" w:color="auto" w:fill="auto"/>
          </w:tcPr>
          <w:p w14:paraId="551EF2CA" w14:textId="77777777" w:rsidR="00B2132B" w:rsidRPr="005E0F62" w:rsidRDefault="00AE4B16">
            <w:r w:rsidRPr="005E0F62">
              <w:rPr>
                <w:b/>
              </w:rPr>
              <w:t xml:space="preserve">1. </w:t>
            </w:r>
            <w:r w:rsidRPr="005E0F62">
              <w:rPr>
                <w:b/>
                <w:bCs/>
              </w:rPr>
              <w:t>ОБЩЕСТВО С ОГРАНИЧЕННОЙ ОТВЕТСТВЕННОСТЬЮ "АУКЦИОННЫЙ БРОКЕР"</w:t>
            </w:r>
          </w:p>
          <w:p w14:paraId="1F5521E0" w14:textId="77777777" w:rsidR="00B2132B" w:rsidRPr="005E0F62" w:rsidRDefault="00AE4B16">
            <w:r w:rsidRPr="005E0F62">
              <w:t>(ОГРН:1226200004513)</w:t>
            </w:r>
          </w:p>
          <w:p w14:paraId="200156D5" w14:textId="77777777" w:rsidR="00B2132B" w:rsidRPr="005E0F62" w:rsidRDefault="00AE4B16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5E0F62">
              <w:t xml:space="preserve"> </w:t>
            </w:r>
            <w:r>
              <w:t>принята</w:t>
            </w:r>
            <w:r w:rsidRPr="005E0F62">
              <w:t xml:space="preserve">: </w:t>
            </w:r>
            <w:r>
              <w:t>дата</w:t>
            </w:r>
            <w:r w:rsidRPr="005E0F62">
              <w:t xml:space="preserve"> </w:t>
            </w:r>
            <w:r w:rsidRPr="005E0F62">
              <w:rPr>
                <w:u w:val="single"/>
              </w:rPr>
              <w:t>«14» мая 2025 года,</w:t>
            </w:r>
            <w:r>
              <w:rPr>
                <w:u w:val="single"/>
              </w:rPr>
              <w:t>время</w:t>
            </w:r>
            <w:r w:rsidRPr="005E0F62">
              <w:rPr>
                <w:u w:val="single"/>
              </w:rPr>
              <w:t>: 10:20:56;</w:t>
            </w:r>
          </w:p>
        </w:tc>
      </w:tr>
      <w:tr w:rsidR="00B2132B" w:rsidRPr="000C2936" w14:paraId="252D9B85" w14:textId="77777777">
        <w:tc>
          <w:tcPr>
            <w:tcW w:w="431.80pt" w:type="dxa"/>
            <w:shd w:val="clear" w:color="auto" w:fill="auto"/>
          </w:tcPr>
          <w:p w14:paraId="6519046C" w14:textId="77777777" w:rsidR="00B2132B" w:rsidRPr="005E0F62" w:rsidRDefault="00AE4B16">
            <w:r w:rsidRPr="005E0F62">
              <w:rPr>
                <w:b/>
              </w:rPr>
              <w:t xml:space="preserve">2. </w:t>
            </w:r>
            <w:r w:rsidRPr="005E0F62">
              <w:rPr>
                <w:b/>
                <w:bCs/>
              </w:rPr>
              <w:t>Иванов Денис Геннадьевич</w:t>
            </w:r>
          </w:p>
          <w:p w14:paraId="0BCB8DB6" w14:textId="77777777" w:rsidR="00B2132B" w:rsidRPr="005E0F62" w:rsidRDefault="00AE4B16">
            <w:r w:rsidRPr="005E0F62">
              <w:t>(ИНН:500108029908)</w:t>
            </w:r>
          </w:p>
          <w:p w14:paraId="1B0836DE" w14:textId="77777777" w:rsidR="00B2132B" w:rsidRPr="005E0F62" w:rsidRDefault="00AE4B16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5E0F62">
              <w:t xml:space="preserve"> </w:t>
            </w:r>
            <w:r>
              <w:t>принята</w:t>
            </w:r>
            <w:r w:rsidRPr="005E0F62">
              <w:t xml:space="preserve">: </w:t>
            </w:r>
            <w:r>
              <w:t>дата</w:t>
            </w:r>
            <w:r w:rsidRPr="005E0F62">
              <w:t xml:space="preserve"> </w:t>
            </w:r>
            <w:r w:rsidRPr="005E0F62">
              <w:rPr>
                <w:u w:val="single"/>
              </w:rPr>
              <w:t>«13» мая 2025 года,</w:t>
            </w:r>
            <w:r>
              <w:rPr>
                <w:u w:val="single"/>
              </w:rPr>
              <w:t>время</w:t>
            </w:r>
            <w:r w:rsidRPr="005E0F62">
              <w:rPr>
                <w:u w:val="single"/>
              </w:rPr>
              <w:t>: 17:49:00;</w:t>
            </w:r>
            <w:bookmarkStart w:id="10" w:name="_Hlk37864869"/>
            <w:bookmarkEnd w:id="10"/>
          </w:p>
        </w:tc>
      </w:tr>
    </w:tbl>
    <w:p w14:paraId="61B411FC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14:paraId="5422D420" w14:textId="77777777" w:rsidR="00B2132B" w:rsidRDefault="00AE4B16">
      <w:pPr>
        <w:spacing w:after="6pt" w:line="13.20pt" w:lineRule="auto"/>
        <w:ind w:start="28.35pt"/>
      </w:pPr>
      <w:r>
        <w:t>Последнее предложение о цене лота: 519 392.50 руб.</w:t>
      </w:r>
    </w:p>
    <w:p w14:paraId="5730B8D3" w14:textId="77777777"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14:paraId="032F5165" w14:textId="77777777"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1"/>
        <w:gridCol w:w="2573"/>
        <w:gridCol w:w="2477"/>
      </w:tblGrid>
      <w:tr w:rsidR="00B2132B" w14:paraId="3514485E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95241E5" w14:textId="77777777"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3B6BC7E" w14:textId="77777777"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46A177F" w14:textId="77777777"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 w14:paraId="16228CE4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62900D5" w14:textId="77777777"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Иванов Денис Геннадьевич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E11DE8B" w14:textId="77777777"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519 392.50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E935B4E" w14:textId="77777777"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 11:57:21.652109</w:t>
            </w:r>
          </w:p>
        </w:tc>
      </w:tr>
    </w:tbl>
    <w:p w14:paraId="4683BA3B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3"/>
        <w:gridCol w:w="3240"/>
        <w:gridCol w:w="2758"/>
      </w:tblGrid>
      <w:tr w:rsidR="000C2936" w14:paraId="6BF3F302" w14:textId="77777777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68C3423" w14:textId="77777777"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0BB9003B" w14:textId="77777777"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534A7EEC" w14:textId="77777777"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14:paraId="791C4392" w14:textId="77777777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BE7450" w14:textId="77777777"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0D80D9C9" w14:textId="77777777"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Иванов Денис Геннадьевич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232FBAC1" w14:textId="77777777"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519 392.50</w:t>
            </w:r>
          </w:p>
        </w:tc>
      </w:tr>
    </w:tbl>
    <w:p w14:paraId="4C59207D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14:paraId="12403D58" w14:textId="77777777"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14:paraId="457E1BF4" w14:textId="77777777"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14:paraId="12034852" w14:textId="77777777" w:rsidR="00B2132B" w:rsidRPr="005E0F62" w:rsidRDefault="00AE4B16">
      <w:pPr>
        <w:spacing w:after="6pt" w:line="13.20pt" w:lineRule="auto"/>
        <w:ind w:start="28.35pt"/>
      </w:pPr>
      <w:r w:rsidRPr="005E0F62"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  Получатель: Филиал «Центральный» ПАО «Совкомбанк»  ИНН 4401116480 БИК 045004763   к/с: 30101810150040000763  Р/счет: 60322810310000000138 открытый в ПАО «Совкомбанк» филиал «Центральный».  ОБЯЗАТЕЛЬНО верное назначение платежа: "По договору № ___ Ф.И.О. заемщика в именительном падеже (будет предоставлено при подписании ДКП)"  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14:paraId="22FA1BC0" w14:textId="77777777" w:rsidR="00214E89" w:rsidRPr="005E0F62" w:rsidRDefault="00214E89">
      <w:pPr>
        <w:spacing w:after="6pt" w:line="13.20pt" w:lineRule="auto"/>
        <w:ind w:start="28.35pt"/>
      </w:pPr>
    </w:p>
    <w:p w14:paraId="700763CC" w14:textId="77777777" w:rsidR="00B2132B" w:rsidRPr="005E0F62" w:rsidRDefault="00AE4B16">
      <w:pPr>
        <w:pStyle w:val="af5"/>
        <w:spacing w:before="14pt" w:after="14pt"/>
        <w:ind w:start="28.35pt"/>
        <w:jc w:val="both"/>
      </w:pPr>
      <w:r>
        <w:lastRenderedPageBreak/>
        <w:t>Организатор</w:t>
      </w:r>
      <w:r w:rsidRPr="005E0F62">
        <w:t xml:space="preserve"> </w:t>
      </w:r>
      <w:r>
        <w:t>торгов</w:t>
      </w:r>
      <w:r w:rsidRPr="005E0F62">
        <w:t xml:space="preserve"> </w:t>
      </w:r>
    </w:p>
    <w:p w14:paraId="668C7B26" w14:textId="77777777" w:rsidR="00B2132B" w:rsidRPr="005E0F62" w:rsidRDefault="00AE4B16">
      <w:pPr>
        <w:pStyle w:val="af5"/>
        <w:spacing w:before="14pt" w:after="14pt"/>
        <w:ind w:start="28.35pt"/>
        <w:jc w:val="both"/>
        <w:rPr>
          <w:b/>
        </w:rPr>
      </w:pPr>
      <w:r w:rsidRPr="005E0F62">
        <w:rPr>
          <w:b/>
        </w:rPr>
        <w:t>(Общество с ограниченной ответственностью «ТР»)</w:t>
      </w:r>
    </w:p>
    <w:p w14:paraId="365D4C54" w14:textId="77777777" w:rsidR="00B2132B" w:rsidRPr="005E0F62" w:rsidRDefault="00AE4B16">
      <w:pPr>
        <w:pStyle w:val="af5"/>
        <w:spacing w:before="30pt" w:beforeAutospacing="0" w:after="14pt" w:afterAutospacing="0" w:line="13.20pt" w:lineRule="auto"/>
        <w:ind w:start="28.35pt"/>
        <w:jc w:val="both"/>
      </w:pPr>
      <w:r w:rsidRPr="005E0F62">
        <w:t>_______________ ПОРХУНОВ АЛЕКСАНДР ЕВГЕНЬЕВИЧ</w:t>
      </w:r>
    </w:p>
    <w:p w14:paraId="3445FF18" w14:textId="77777777" w:rsidR="00B67ADC" w:rsidRPr="005E0F62" w:rsidRDefault="00B67ADC" w:rsidP="00B67ADC">
      <w:pPr>
        <w:pStyle w:val="af5"/>
        <w:spacing w:before="14pt" w:after="14pt"/>
        <w:ind w:firstLine="21.30pt"/>
        <w:jc w:val="both"/>
      </w:pPr>
      <w:r w:rsidRPr="005E0F62">
        <w:t xml:space="preserve">  </w:t>
      </w:r>
      <w:r>
        <w:t>Победитель</w:t>
      </w:r>
      <w:r w:rsidRPr="005E0F62">
        <w:t xml:space="preserve"> </w:t>
      </w:r>
      <w:r>
        <w:t>торгов</w:t>
      </w:r>
      <w:r w:rsidRPr="005E0F62">
        <w:t xml:space="preserve"> </w:t>
      </w:r>
    </w:p>
    <w:p w14:paraId="7C58079E" w14:textId="77777777" w:rsidR="00B67ADC" w:rsidRPr="005E0F62" w:rsidRDefault="00B67ADC" w:rsidP="00B67ADC">
      <w:pPr>
        <w:pStyle w:val="af5"/>
        <w:spacing w:before="14pt" w:after="14pt"/>
        <w:ind w:firstLine="21.30pt"/>
        <w:jc w:val="both"/>
      </w:pPr>
    </w:p>
    <w:p w14:paraId="582938AD" w14:textId="77777777"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(Иванов Денис Геннадьевич)</w:t>
      </w:r>
    </w:p>
    <w:p w14:paraId="40701D7D" w14:textId="77777777"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14:paraId="282819AE" w14:textId="77777777"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18302BA" w14:textId="77777777" w:rsidR="00B3627A" w:rsidRDefault="00B3627A">
      <w:r>
        <w:separator/>
      </w:r>
    </w:p>
  </w:endnote>
  <w:endnote w:type="continuationSeparator" w:id="0">
    <w:p w14:paraId="2CE7BB78" w14:textId="77777777" w:rsidR="00B3627A" w:rsidRDefault="00B3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6D916CC" w14:textId="77777777" w:rsidR="00B3627A" w:rsidRDefault="00B3627A">
      <w:r>
        <w:separator/>
      </w:r>
    </w:p>
  </w:footnote>
  <w:footnote w:type="continuationSeparator" w:id="0">
    <w:p w14:paraId="18BDA127" w14:textId="77777777" w:rsidR="00B3627A" w:rsidRDefault="00B3627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1E48A87" w14:textId="77777777"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6A8F0661" wp14:editId="0BF49461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5E0F62"/>
    <w:rsid w:val="00763A48"/>
    <w:rsid w:val="00763C11"/>
    <w:rsid w:val="009C0666"/>
    <w:rsid w:val="00AE4B16"/>
    <w:rsid w:val="00B2132B"/>
    <w:rsid w:val="00B3627A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FC6CC4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3.65pt" w:end="-23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8</cp:revision>
  <dcterms:created xsi:type="dcterms:W3CDTF">2022-10-07T08:05:00Z</dcterms:created>
  <dcterms:modified xsi:type="dcterms:W3CDTF">2025-05-16T07:00:00Z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