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4395–ОТПП/2/1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2023, Идентификационный номер: LFWMXXRX2P1F07306. Начальная цена продажи: 4599000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4 599 000.00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