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2787B658" w14:textId="6F13F40A" w:rsidR="008E4748" w:rsidRDefault="00081781" w:rsidP="00081781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6B8614EC" wp14:editId="11DD9427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BB423" w14:textId="77777777" w:rsidR="008E4748" w:rsidRDefault="008A6E80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ПРОТОКОЛ №</w:t>
      </w:r>
      <w:r w:rsidR="006E3553">
        <w:rPr>
          <w:sz w:val="24"/>
          <w:szCs w:val="24"/>
        </w:rPr>
        <w:t xml:space="preserve"> </w:t>
      </w:r>
      <w:r>
        <w:rPr>
          <w:sz w:val="24"/>
          <w:szCs w:val="24"/>
        </w:rPr>
        <w:t>4569–ОАОФКС/1/1</w:t>
      </w:r>
    </w:p>
    <w:p w14:paraId="24AA5C90" w14:textId="77777777" w:rsidR="006E3553" w:rsidRDefault="008A6E80" w:rsidP="006E355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ОПРЕДЕЛЕНИЯ УЧАСТНИКОВ</w:t>
      </w:r>
      <w:r w:rsidR="006E3553">
        <w:rPr>
          <w:sz w:val="24"/>
          <w:szCs w:val="24"/>
        </w:rPr>
        <w:t xml:space="preserve"> ТОРГОВ </w:t>
      </w:r>
    </w:p>
    <w:p w14:paraId="36ADBC7B" w14:textId="77777777" w:rsidR="008E4748" w:rsidRPr="006E3553" w:rsidRDefault="006E3553" w:rsidP="006E355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42248F0E" w14:textId="77777777" w:rsidR="008E4748" w:rsidRDefault="008E4748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0F90D3CC" w14:textId="77777777" w:rsidR="008E4748" w:rsidRDefault="008A6E80" w:rsidP="00A76F01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апреля 2025 года.</w:t>
      </w:r>
    </w:p>
    <w:p w14:paraId="4219E611" w14:textId="77777777" w:rsidR="008E4748" w:rsidRDefault="008E4748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769BF36A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7D61029" w14:textId="77777777" w:rsidR="006E3553" w:rsidRPr="000F798D" w:rsidRDefault="006E3553" w:rsidP="006E355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A36C90A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32CB5DCC" w14:textId="77777777" w:rsidR="006E3553" w:rsidRPr="000F798D" w:rsidRDefault="006E3553" w:rsidP="006E355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4569-ОАОФКС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залогодержатель ПАО «Совкомбанк»;</w:t>
      </w:r>
    </w:p>
    <w:p w14:paraId="3EDA3ACB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550E55DC" w14:textId="77777777" w:rsidR="006E3553" w:rsidRPr="000F798D" w:rsidRDefault="006E3553" w:rsidP="006E355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</w:t>
      </w:r>
      <w:r w:rsidRPr="000F798D">
        <w:rPr>
          <w:rFonts w:eastAsia="Times New Roman"/>
        </w:rPr>
        <w:t>: Транспортное средство. Модель: Citroen C4. Тип КПП: АКПП. VIN Z8TNC5FS9BM501659. Гос. номер: К654ТХ763. Объем двигателя (л.): 1,6. Мощность двигателя (л.с./кВт): 120/88.3. Год выпуска: 2011. Начальная цена: 300 000 руб..</w:t>
      </w:r>
    </w:p>
    <w:p w14:paraId="2200CA24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3578C2A" w14:textId="77777777" w:rsidR="006E3553" w:rsidRDefault="006E3553" w:rsidP="006E355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300 000.00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53BC1D7A" w14:textId="34D69DB5" w:rsidR="006E3553" w:rsidRPr="000F798D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6E3553" w:rsidRPr="000F798D">
        <w:rPr>
          <w:b/>
          <w:bCs/>
        </w:rPr>
        <w:t xml:space="preserve">. </w:t>
      </w:r>
      <w:bookmarkStart w:id="5" w:name="_Hlk37884772"/>
      <w:r w:rsidR="006E355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0E2461">
        <w:rPr>
          <w:b/>
          <w:bCs/>
        </w:rPr>
        <w:t>/залогодержателя</w:t>
      </w:r>
    </w:p>
    <w:p w14:paraId="72C3C468" w14:textId="77777777" w:rsidR="006E3553" w:rsidRPr="000F798D" w:rsidRDefault="006E3553" w:rsidP="006E3553">
      <w:pPr>
        <w:spacing w:after="6pt" w:line="13.20pt" w:lineRule="auto"/>
        <w:ind w:firstLine="28.35pt"/>
      </w:pPr>
      <w:r w:rsidRPr="000F798D">
        <w:t>ПАО «Совкомбанк».</w:t>
      </w:r>
    </w:p>
    <w:bookmarkEnd w:id="1"/>
    <w:p w14:paraId="47FB0F9B" w14:textId="5CACC63D" w:rsidR="006E3553" w:rsidRPr="000E2461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6E3553" w:rsidRPr="000E2461">
        <w:rPr>
          <w:b/>
          <w:bCs/>
        </w:rPr>
        <w:t xml:space="preserve">. </w:t>
      </w:r>
      <w:r w:rsidR="006E3553" w:rsidRPr="000F798D">
        <w:rPr>
          <w:b/>
          <w:bCs/>
        </w:rPr>
        <w:t>Организатор</w:t>
      </w:r>
      <w:r w:rsidR="006E3553" w:rsidRPr="000E2461">
        <w:rPr>
          <w:b/>
          <w:bCs/>
        </w:rPr>
        <w:t xml:space="preserve"> </w:t>
      </w:r>
      <w:r w:rsidR="006E3553" w:rsidRPr="000F798D">
        <w:rPr>
          <w:b/>
          <w:bCs/>
        </w:rPr>
        <w:t>торгов</w:t>
      </w:r>
      <w:r w:rsidR="006E3553" w:rsidRPr="000E2461">
        <w:rPr>
          <w:b/>
          <w:bCs/>
        </w:rPr>
        <w:t xml:space="preserve"> </w:t>
      </w:r>
    </w:p>
    <w:p w14:paraId="0592776B" w14:textId="77777777" w:rsidR="006E3553" w:rsidRPr="000E2461" w:rsidRDefault="006E3553" w:rsidP="006E3553">
      <w:pPr>
        <w:spacing w:after="6pt" w:line="13.20pt" w:lineRule="auto"/>
        <w:ind w:firstLine="28.35pt"/>
      </w:pPr>
      <w:r w:rsidRPr="000E2461">
        <w:t>Общество с ограниченной ответственностью «ТР».</w:t>
      </w:r>
    </w:p>
    <w:p w14:paraId="5EFBE9A2" w14:textId="44EF0701" w:rsidR="006E3553" w:rsidRPr="000F798D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6E3553" w:rsidRPr="000F798D">
        <w:rPr>
          <w:b/>
          <w:bCs/>
        </w:rPr>
        <w:t>. Оператор электронной площадки и место проведения торгов</w:t>
      </w:r>
    </w:p>
    <w:p w14:paraId="01B12897" w14:textId="77777777" w:rsidR="00081781" w:rsidRPr="000F798D" w:rsidRDefault="00081781" w:rsidP="00081781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6357C4C2" w14:textId="046EE39B" w:rsidR="006E3553" w:rsidRPr="000F798D" w:rsidRDefault="00081781" w:rsidP="00081781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3924433C" w14:textId="2CE76419" w:rsidR="006E3553" w:rsidRPr="000F798D" w:rsidRDefault="00081781" w:rsidP="006E3553">
      <w:pPr>
        <w:spacing w:before="6pt" w:after="6pt" w:line="13.20pt" w:lineRule="auto"/>
        <w:ind w:firstLine="10.75pt"/>
        <w:rPr>
          <w:b/>
          <w:bCs/>
        </w:rPr>
      </w:pPr>
      <w:bookmarkStart w:id="8" w:name="_Hlk38153468"/>
      <w:r>
        <w:rPr>
          <w:b/>
          <w:bCs/>
        </w:rPr>
        <w:t>8</w:t>
      </w:r>
      <w:r w:rsidR="006E3553" w:rsidRPr="000F798D">
        <w:rPr>
          <w:b/>
          <w:bCs/>
        </w:rPr>
        <w:t xml:space="preserve">. </w:t>
      </w:r>
      <w:bookmarkStart w:id="9" w:name="_Hlk37884187"/>
      <w:r w:rsidR="006E3553" w:rsidRPr="000F798D">
        <w:rPr>
          <w:b/>
          <w:bCs/>
        </w:rPr>
        <w:t xml:space="preserve">Дата и время </w:t>
      </w:r>
      <w:r w:rsidR="00A76F01">
        <w:rPr>
          <w:b/>
          <w:bCs/>
        </w:rPr>
        <w:t>представления заявок на участие</w:t>
      </w:r>
      <w:bookmarkEnd w:id="9"/>
      <w:r w:rsidR="00A76F01">
        <w:rPr>
          <w:b/>
          <w:bCs/>
        </w:rPr>
        <w:t xml:space="preserve"> в торгах</w:t>
      </w:r>
    </w:p>
    <w:p w14:paraId="3F34244C" w14:textId="77777777" w:rsidR="006E3553" w:rsidRPr="000F798D" w:rsidRDefault="006E3553" w:rsidP="006E3553">
      <w:pPr>
        <w:spacing w:after="6pt" w:line="13.20pt" w:lineRule="auto"/>
        <w:ind w:start="7.10pt" w:firstLine="21.25pt"/>
      </w:pPr>
      <w:r w:rsidRPr="000F798D">
        <w:t>Дата начала представления заявок: «11» марта 2025г. 12:00:00</w:t>
      </w:r>
    </w:p>
    <w:p w14:paraId="4E6146BC" w14:textId="77777777" w:rsidR="006E3553" w:rsidRPr="000F798D" w:rsidRDefault="006E3553" w:rsidP="006E3553">
      <w:pPr>
        <w:spacing w:after="6pt" w:line="13.20pt" w:lineRule="auto"/>
        <w:ind w:start="7.10pt" w:firstLine="21.25pt"/>
      </w:pPr>
      <w:r w:rsidRPr="000F798D">
        <w:t>Дата окончания представления заявок: «09» апреля 2025г. 15:00:00</w:t>
      </w:r>
    </w:p>
    <w:bookmarkEnd w:id="0"/>
    <w:bookmarkEnd w:id="8"/>
    <w:p w14:paraId="04E36CF2" w14:textId="19BBE63C" w:rsidR="008E4748" w:rsidRPr="006E3553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A6E80" w:rsidRPr="006E3553">
        <w:rPr>
          <w:b/>
          <w:bCs/>
        </w:rPr>
        <w:t xml:space="preserve">. </w:t>
      </w:r>
      <w:bookmarkStart w:id="10" w:name="OLE_LINK36"/>
      <w:bookmarkEnd w:id="10"/>
      <w:r w:rsidR="008A6E80" w:rsidRPr="006E3553">
        <w:rPr>
          <w:b/>
          <w:bCs/>
        </w:rPr>
        <w:t>Перечень зарегистрированных заявок</w:t>
      </w:r>
    </w:p>
    <w:tbl>
      <w:tblPr>
        <w:tblW w:w="100.0%" w:type="pct"/>
        <w:jc w:val="center"/>
        <w:tblBorders>
          <w:top w:val="single" w:sz="8" w:space="0" w:color="00000A"/>
          <w:start w:val="single" w:sz="8" w:space="0" w:color="00000A"/>
          <w:bottom w:val="single" w:sz="8" w:space="0" w:color="00000A"/>
          <w:end w:val="single" w:sz="8" w:space="0" w:color="00000A"/>
          <w:insideH w:val="single" w:sz="8" w:space="0" w:color="00000A"/>
          <w:insideV w:val="single" w:sz="8" w:space="0" w:color="00000A"/>
        </w:tblBorders>
        <w:tblCellMar>
          <w:start w:w="1.35pt" w:type="dxa"/>
        </w:tblCellMar>
        <w:tblLook w:firstRow="1" w:lastRow="0" w:firstColumn="1" w:lastColumn="0" w:noHBand="0" w:noVBand="1"/>
      </w:tblPr>
      <w:tblGrid>
        <w:gridCol w:w="3023"/>
        <w:gridCol w:w="3895"/>
        <w:gridCol w:w="2133"/>
      </w:tblGrid>
      <w:tr w:rsidR="008E4748" w14:paraId="034F70DA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23D740CE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3DDDDDB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4194C4D2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«9» апреля 2025 года, время:  10:14:08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Жуков Александр Викторович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ИНН:623410070479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«9» апреля 2025 года, время:  10:35:56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Сафронов Антон Николаевич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ИНН:502911561142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003BB399" w14:textId="358DC452" w:rsidR="008E4748" w:rsidRPr="006E3553" w:rsidRDefault="00A76F0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1</w:t>
      </w:r>
      <w:r w:rsidR="00081781">
        <w:rPr>
          <w:b/>
          <w:bCs/>
        </w:rPr>
        <w:t>0</w:t>
      </w:r>
      <w:r w:rsidR="008A6E80" w:rsidRPr="006E3553">
        <w:rPr>
          <w:b/>
          <w:bCs/>
        </w:rPr>
        <w:t>. Перечень заявителей, допущенных к участию в торгах</w:t>
      </w:r>
    </w:p>
    <w:tbl>
      <w:tblPr>
        <w:tblW w:w="100.0%" w:type="pct"/>
        <w:jc w:val="center"/>
        <w:tblBorders>
          <w:top w:val="single" w:sz="8" w:space="0" w:color="00000A"/>
          <w:start w:val="single" w:sz="8" w:space="0" w:color="00000A"/>
          <w:bottom w:val="single" w:sz="8" w:space="0" w:color="00000A"/>
          <w:end w:val="single" w:sz="8" w:space="0" w:color="00000A"/>
          <w:insideH w:val="single" w:sz="8" w:space="0" w:color="00000A"/>
          <w:insideV w:val="single" w:sz="8" w:space="0" w:color="00000A"/>
        </w:tblBorders>
        <w:tblCellMar>
          <w:start w:w="1.35pt" w:type="dxa"/>
        </w:tblCellMar>
        <w:tblLook w:firstRow="1" w:lastRow="0" w:firstColumn="1" w:lastColumn="0" w:noHBand="0" w:noVBand="1"/>
      </w:tblPr>
      <w:tblGrid>
        <w:gridCol w:w="3413"/>
        <w:gridCol w:w="5638"/>
      </w:tblGrid>
      <w:tr w:rsidR="008E4748" w14:paraId="180EC04D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D65A105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EDEE548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«9» апреля 2025 года, время:  10:35:56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Сафронов Антон Николаевич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ИНН:502911561142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«9» апреля 2025 года, время:  10:14:08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Жуков Александр Викторович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ИНН:623410070479</w:t>
            </w:r>
          </w:p>
        </w:tc>
      </w:tr>
    </w:tbl>
    <w:p w14:paraId="2B7AB632" w14:textId="20420FC0" w:rsidR="008E4748" w:rsidRPr="006E3553" w:rsidRDefault="00A76F0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1</w:t>
      </w:r>
      <w:r w:rsidR="00081781">
        <w:rPr>
          <w:b/>
          <w:bCs/>
        </w:rPr>
        <w:t>1</w:t>
      </w:r>
      <w:r w:rsidR="008A6E80" w:rsidRPr="006E3553">
        <w:rPr>
          <w:b/>
          <w:bCs/>
        </w:rPr>
        <w:t>. Перечень заявителей, которым отказано в допуске к участию в торгах</w:t>
      </w:r>
    </w:p>
    <w:tbl>
      <w:tblPr>
        <w:tblW w:w="100.0%" w:type="pct"/>
        <w:jc w:val="center"/>
        <w:tblBorders>
          <w:top w:val="single" w:sz="8" w:space="0" w:color="00000A"/>
          <w:start w:val="single" w:sz="8" w:space="0" w:color="00000A"/>
          <w:bottom w:val="single" w:sz="8" w:space="0" w:color="00000A"/>
          <w:end w:val="single" w:sz="8" w:space="0" w:color="00000A"/>
          <w:insideH w:val="single" w:sz="8" w:space="0" w:color="00000A"/>
          <w:insideV w:val="single" w:sz="8" w:space="0" w:color="00000A"/>
        </w:tblBorders>
        <w:tblCellMar>
          <w:start w:w="1.35pt" w:type="dxa"/>
        </w:tblCellMar>
        <w:tblLook w:firstRow="1" w:lastRow="0" w:firstColumn="1" w:lastColumn="0" w:noHBand="0" w:noVBand="1"/>
      </w:tblPr>
      <w:tblGrid>
        <w:gridCol w:w="3453"/>
        <w:gridCol w:w="3652"/>
        <w:gridCol w:w="1946"/>
      </w:tblGrid>
      <w:tr w:rsidR="008E4748" w14:paraId="18C18CB3" w14:textId="77777777" w:rsidTr="006E3553">
        <w:trPr>
          <w:jc w:val="center"/>
        </w:trPr>
        <w:tc>
          <w:tcPr>
            <w:tcW w:w="172.6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DAC6273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182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794997C9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97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750FB33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8E4748" w14:paraId="69B489D1" w14:textId="77777777" w:rsidTr="006E3553">
        <w:trPr>
          <w:jc w:val="center"/>
        </w:trPr>
        <w:tc>
          <w:tcPr>
            <w:tcW w:w="172.6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543F7935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182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2219B95A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4FE87607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7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2404DD8F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/>
            </w:r>
          </w:p>
        </w:tc>
      </w:tr>
    </w:tbl>
    <w:p w14:paraId="4E181315" w14:textId="77777777" w:rsidR="006E3553" w:rsidRPr="002F7D85" w:rsidRDefault="006E3553" w:rsidP="006E3553">
      <w:pPr>
        <w:pStyle w:val="af5"/>
        <w:spacing w:before="14pt" w:after="14pt"/>
        <w:ind w:start="28.35pt"/>
        <w:jc w:val="both"/>
        <w:rPr>
          <w:lang w:val="en-US"/>
        </w:rPr>
      </w:pPr>
      <w:bookmarkStart w:id="12" w:name="_Hlk38032239"/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0CA0E5A6" w14:textId="77777777" w:rsidR="006E3553" w:rsidRPr="002F7D85" w:rsidRDefault="006E3553" w:rsidP="006E3553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«ТР») </w:t>
      </w:r>
    </w:p>
    <w:p w14:paraId="1396BCB1" w14:textId="77777777" w:rsidR="006E3553" w:rsidRPr="007A454C" w:rsidRDefault="006E3553" w:rsidP="006E3553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АЛЕКСАНДР ЕВГЕНЬЕВИЧ</w:t>
      </w:r>
    </w:p>
    <w:bookmarkEnd w:id="12"/>
    <w:p w14:paraId="18D18C4C" w14:textId="77777777" w:rsidR="008E4748" w:rsidRPr="006E3553" w:rsidRDefault="008E4748">
      <w:pPr>
        <w:pStyle w:val="af5"/>
        <w:ind w:firstLine="21.30pt"/>
        <w:jc w:val="both"/>
        <w:rPr>
          <w:lang w:val="en-US"/>
        </w:rPr>
      </w:pPr>
    </w:p>
    <w:p w14:paraId="3A0009B7" w14:textId="77777777" w:rsidR="008E4748" w:rsidRDefault="008E4748">
      <w:pPr>
        <w:spacing w:line="13.20pt" w:lineRule="auto"/>
        <w:ind w:firstLine="28.35pt"/>
        <w:rPr>
          <w:lang w:val="en-US"/>
        </w:rPr>
      </w:pPr>
    </w:p>
    <w:p w14:paraId="2E817D9C" w14:textId="77777777" w:rsidR="008E4748" w:rsidRPr="006E3553" w:rsidRDefault="008E4748">
      <w:pPr>
        <w:spacing w:line="13.20pt" w:lineRule="auto"/>
        <w:ind w:firstLine="28.35pt"/>
        <w:rPr>
          <w:lang w:val="en-US"/>
        </w:rPr>
      </w:pPr>
    </w:p>
    <w:sectPr w:rsidR="008E4748" w:rsidRPr="006E355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29CA74FE" w14:textId="77777777" w:rsidR="0042701D" w:rsidRDefault="0042701D">
      <w:r>
        <w:separator/>
      </w:r>
    </w:p>
  </w:endnote>
  <w:endnote w:type="continuationSeparator" w:id="0">
    <w:p w14:paraId="5AAC70D5" w14:textId="77777777" w:rsidR="0042701D" w:rsidRDefault="0042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60859519" w14:textId="77777777" w:rsidR="0042701D" w:rsidRDefault="0042701D">
      <w:r>
        <w:separator/>
      </w:r>
    </w:p>
  </w:footnote>
  <w:footnote w:type="continuationSeparator" w:id="0">
    <w:p w14:paraId="7CC3C0B5" w14:textId="77777777" w:rsidR="0042701D" w:rsidRDefault="0042701D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6579EB03" w14:textId="77777777" w:rsidR="008E4748" w:rsidRDefault="008A6E80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07ABFD38" wp14:editId="6C1E041D">
          <wp:simplePos x="0" y="0"/>
          <wp:positionH relativeFrom="column">
            <wp:posOffset>-1067435</wp:posOffset>
          </wp:positionH>
          <wp:positionV relativeFrom="paragraph">
            <wp:posOffset>-440055</wp:posOffset>
          </wp:positionV>
          <wp:extent cx="7562850" cy="1069467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160" cy="106941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48"/>
    <w:rsid w:val="00006CB0"/>
    <w:rsid w:val="00081781"/>
    <w:rsid w:val="000E2461"/>
    <w:rsid w:val="00396F87"/>
    <w:rsid w:val="0042701D"/>
    <w:rsid w:val="00463EC9"/>
    <w:rsid w:val="004A4BCB"/>
    <w:rsid w:val="005E7E3A"/>
    <w:rsid w:val="006E3553"/>
    <w:rsid w:val="008A6E80"/>
    <w:rsid w:val="008E4748"/>
    <w:rsid w:val="00A76F01"/>
    <w:rsid w:val="00AF13EE"/>
    <w:rsid w:val="00C73903"/>
    <w:rsid w:val="00DF1A49"/>
    <w:rsid w:val="00DF45E2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C66F19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081781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2700188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4</cp:revision>
  <dcterms:created xsi:type="dcterms:W3CDTF">2022-10-07T08:08:00Z</dcterms:created>
  <dcterms:modified xsi:type="dcterms:W3CDTF">2024-09-18T13:29:00Z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