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4358–ОТПП/1/1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7066-F3, 2022, Идентификационный номер: X897066F3N0GS6032. Начальная цена продажи: 5176000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