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2022, Идентификационный номер: LFWMXXRX7N1F07718. Начальная цена продажи: 4588000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