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4430–ОТПП/1/6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Транспортное средство, Модель: JAC Специальный, грузовой бортовой оснащенный краном-манипулятором, VIN Z8J2818J7N0000093, Год выпуска: 2022. Тип двигателя: Дизельный на дизельном топливе, Тип КПП: МКПП, Привод: задний, Пробег км./Кол-во моточасов мч: 59209 км. Время работы КМУ: 668 мч.
 Дополнительная информация по лоту: Имущество, входящее в состав лота, не является новым, находилось во владении и использовании. ТС снято с регистрационного учета. Постановка на учет в соответствующих органах осуществляется покупателем самостоятельно..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8 686 200.00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«ФИНСМАРТ».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"ОПТИМАЛЬНЫЕ ТОРГОВЫЕ РЕШЕНИЯ".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