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SX331863366, 2022, Идентификационный номер: LZGJX4Z65NX015387. Начальная цена продажи: 6158000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