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3013–ОТПП/1/1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Дождевальная машина 500/110, 2023, Идентификационный номер: 5000322С. Начальная цена продажи: 1877000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1 877 000.00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