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4202–ОТПП/1/1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ПРФ-145, 2023, Идентификационный номер: 187. Начальная цена продажи: 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20.02.2025 10:00:00 ⇆ 27.02.2025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2025 года, время:  09:59:14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ИНН:163902224830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февраля 2025 года, время:  09:59:14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ИНН:163902224830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