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2023, Идентификационный номер: XTC549015P2583378. Начальная цена продажи: 6051000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