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4264–ОАОФКС/1/15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15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«20» февраля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4264-ОАОФКС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15</w:t>
      </w:r>
      <w:r w:rsidRPr="000F798D">
        <w:rPr>
          <w:rFonts w:eastAsia="Times New Roman"/>
        </w:rPr>
        <w:t>: Транспортное средство, Модель: Volkswagen Passat, Тип КПП: МКПП, VIN WVWZZZ3CZ7P016532, Гос. номер Т120СР177, Объем двигателя (л.): 2.0, Мощность двигателя (л.с./кВт): 150.0/110, Год выпуска: 2006, Наличие ПТС: нет, Наличие ключей: нет,  Начальная цена 350 200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350 200.00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«21» января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февраля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