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4123–ОТПП/1/1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 6, 2022, Идентификационный номер: LFWLWXRL0P1F00432. Начальная цена продажи: 6532000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07:53:39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"УРАЛСТРОЙСЕРВИС"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ОГРН:1025901702936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07:53:39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"УРАЛСТРОЙСЕРВИС"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ОГРН:1025901702936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