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4174–ОТПП/1/1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4174-ОТПП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гусеничный SDLG E6250F, 2021, Идентификационный номер: VLGE625FLM0601797. Начальная цена продажи: 7358000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7 358 000.00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30.01.2025 10:00:00 ⇆ 14.02.2025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февраля 2025 года, время:  16:41:39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"УРАЛСТРОЙСЕРВИС"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ОГРН:1025901702936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«13» февраля 2025 года, время:  16:41:39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"УРАЛСТРОЙСЕРВИС"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ОГРН:1025901702936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