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WIELTON NS3K, 2023, Идентификационный номер: SUDNS300000140270. Начальная цена продажи: 3770000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30.01.2025 10:00:00 ⇆ 06.02.2025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10:11:26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"НовМетСет"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ОГРН:1145321003057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10:11:26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"НовМетСет"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ОГРН:1145321003057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