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ORTHAUS V4, 2023, Идентификационный номер: NPFCXSV40PA000029.  Начальная цена продажи: 4127000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15:07:23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"Кромской завод металлоизделий"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ОГРН:1115741001683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15:07:23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"Кромской завод металлоизделий"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ОГРН:1115741001683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